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E2" w:rsidRPr="00FA589B" w:rsidRDefault="005415E2" w:rsidP="00FA589B">
      <w:pPr>
        <w:spacing w:line="240" w:lineRule="auto"/>
        <w:jc w:val="center"/>
        <w:rPr>
          <w:rFonts w:ascii="Arial" w:hAnsi="Arial" w:cs="Arial"/>
          <w:b/>
          <w:sz w:val="24"/>
          <w:szCs w:val="24"/>
        </w:rPr>
      </w:pPr>
      <w:r w:rsidRPr="00F936E0">
        <w:rPr>
          <w:rFonts w:ascii="Arial" w:hAnsi="Arial" w:cs="Arial"/>
          <w:b/>
          <w:sz w:val="24"/>
          <w:szCs w:val="24"/>
        </w:rPr>
        <w:t>CINOTERAPIA – A IMPORTÂNCIA DA RELAÇÃO CÃO-IDOSO PARA A QUALIDADE DE VIDA EM ABRIGOS DE IDOSOS NA CIDADE DE PATOS-PB.</w:t>
      </w:r>
      <w:bookmarkStart w:id="0" w:name="_GoBack"/>
      <w:bookmarkEnd w:id="0"/>
    </w:p>
    <w:p w:rsidR="005415E2" w:rsidRPr="00F936E0" w:rsidRDefault="00F936E0" w:rsidP="0005430E">
      <w:pPr>
        <w:spacing w:line="240" w:lineRule="auto"/>
        <w:jc w:val="both"/>
        <w:rPr>
          <w:rFonts w:ascii="Arial" w:hAnsi="Arial" w:cs="Arial"/>
        </w:rPr>
      </w:pPr>
      <w:r>
        <w:rPr>
          <w:rFonts w:ascii="Arial" w:hAnsi="Arial" w:cs="Arial"/>
        </w:rPr>
        <w:t xml:space="preserve">Sônia Correia Assis da </w:t>
      </w:r>
      <w:proofErr w:type="spellStart"/>
      <w:r>
        <w:rPr>
          <w:rFonts w:ascii="Arial" w:hAnsi="Arial" w:cs="Arial"/>
        </w:rPr>
        <w:t>Nobrega</w:t>
      </w:r>
      <w:proofErr w:type="spellEnd"/>
      <w:r w:rsidR="00FA589B">
        <w:rPr>
          <w:rFonts w:ascii="Arial" w:hAnsi="Arial" w:cs="Arial"/>
        </w:rPr>
        <w:t xml:space="preserve"> (1)</w:t>
      </w:r>
      <w:r w:rsidR="005415E2" w:rsidRPr="00F936E0">
        <w:rPr>
          <w:rFonts w:ascii="Arial" w:hAnsi="Arial" w:cs="Arial"/>
        </w:rPr>
        <w:t>;</w:t>
      </w:r>
      <w:r w:rsidR="00FA589B">
        <w:rPr>
          <w:rFonts w:ascii="Arial" w:hAnsi="Arial" w:cs="Arial"/>
        </w:rPr>
        <w:t xml:space="preserve"> </w:t>
      </w:r>
      <w:r w:rsidR="005415E2" w:rsidRPr="00F936E0">
        <w:rPr>
          <w:rFonts w:ascii="Arial" w:hAnsi="Arial" w:cs="Arial"/>
          <w:u w:val="single"/>
        </w:rPr>
        <w:t xml:space="preserve">Arcanjo Bandeira de </w:t>
      </w:r>
      <w:proofErr w:type="spellStart"/>
      <w:r w:rsidR="005415E2" w:rsidRPr="00F936E0">
        <w:rPr>
          <w:rFonts w:ascii="Arial" w:hAnsi="Arial" w:cs="Arial"/>
          <w:u w:val="single"/>
        </w:rPr>
        <w:t>Goes</w:t>
      </w:r>
      <w:proofErr w:type="spellEnd"/>
      <w:r w:rsidR="00FA589B">
        <w:rPr>
          <w:rFonts w:ascii="Arial" w:hAnsi="Arial" w:cs="Arial"/>
        </w:rPr>
        <w:t xml:space="preserve"> (2)</w:t>
      </w:r>
      <w:r w:rsidR="005415E2" w:rsidRPr="00F936E0">
        <w:rPr>
          <w:rFonts w:ascii="Arial" w:hAnsi="Arial" w:cs="Arial"/>
        </w:rPr>
        <w:t>;</w:t>
      </w:r>
      <w:r w:rsidR="003A5059" w:rsidRPr="00F936E0">
        <w:rPr>
          <w:rFonts w:ascii="Arial" w:hAnsi="Arial" w:cs="Arial"/>
        </w:rPr>
        <w:t xml:space="preserve"> </w:t>
      </w:r>
      <w:r>
        <w:rPr>
          <w:rFonts w:ascii="Arial" w:hAnsi="Arial" w:cs="Arial"/>
        </w:rPr>
        <w:t xml:space="preserve">Priscila </w:t>
      </w:r>
      <w:proofErr w:type="spellStart"/>
      <w:r>
        <w:rPr>
          <w:rFonts w:ascii="Arial" w:hAnsi="Arial" w:cs="Arial"/>
        </w:rPr>
        <w:t>Ricioli</w:t>
      </w:r>
      <w:proofErr w:type="spellEnd"/>
      <w:r>
        <w:rPr>
          <w:rFonts w:ascii="Arial" w:hAnsi="Arial" w:cs="Arial"/>
        </w:rPr>
        <w:t xml:space="preserve"> da Silva</w:t>
      </w:r>
      <w:r w:rsidR="00FA589B">
        <w:rPr>
          <w:rFonts w:ascii="Arial" w:hAnsi="Arial" w:cs="Arial"/>
        </w:rPr>
        <w:t xml:space="preserve"> (3)</w:t>
      </w:r>
      <w:r w:rsidR="005415E2" w:rsidRPr="00F936E0">
        <w:rPr>
          <w:rFonts w:ascii="Arial" w:hAnsi="Arial" w:cs="Arial"/>
        </w:rPr>
        <w:t>;</w:t>
      </w:r>
      <w:r w:rsidR="003A5059" w:rsidRPr="00F936E0">
        <w:rPr>
          <w:rFonts w:ascii="Arial" w:hAnsi="Arial" w:cs="Arial"/>
        </w:rPr>
        <w:t xml:space="preserve"> </w:t>
      </w:r>
      <w:r>
        <w:rPr>
          <w:rFonts w:ascii="Arial" w:hAnsi="Arial" w:cs="Arial"/>
        </w:rPr>
        <w:t>Sandy Menezes Honorato</w:t>
      </w:r>
      <w:r w:rsidR="00FA589B">
        <w:rPr>
          <w:rFonts w:ascii="Arial" w:hAnsi="Arial" w:cs="Arial"/>
        </w:rPr>
        <w:t xml:space="preserve"> (4</w:t>
      </w:r>
      <w:proofErr w:type="gramStart"/>
      <w:r w:rsidR="00FA589B">
        <w:rPr>
          <w:rFonts w:ascii="Arial" w:hAnsi="Arial" w:cs="Arial"/>
        </w:rPr>
        <w:t>)</w:t>
      </w:r>
      <w:proofErr w:type="gramEnd"/>
    </w:p>
    <w:p w:rsidR="00F936E0" w:rsidRPr="00F936E0" w:rsidRDefault="00F936E0" w:rsidP="00F936E0">
      <w:pPr>
        <w:spacing w:after="0" w:line="240" w:lineRule="auto"/>
        <w:jc w:val="both"/>
        <w:rPr>
          <w:rFonts w:ascii="Arial" w:hAnsi="Arial" w:cs="Arial"/>
          <w:sz w:val="20"/>
          <w:szCs w:val="20"/>
        </w:rPr>
      </w:pPr>
      <w:r w:rsidRPr="00F936E0">
        <w:rPr>
          <w:rFonts w:ascii="Arial" w:hAnsi="Arial" w:cs="Arial"/>
          <w:sz w:val="20"/>
          <w:szCs w:val="20"/>
        </w:rPr>
        <w:t>(1) Professora; UAMV/CSTR/</w:t>
      </w:r>
      <w:r w:rsidR="003A5059" w:rsidRPr="00F936E0">
        <w:rPr>
          <w:rFonts w:ascii="Arial" w:hAnsi="Arial" w:cs="Arial"/>
          <w:sz w:val="20"/>
          <w:szCs w:val="20"/>
        </w:rPr>
        <w:t>UFCG</w:t>
      </w:r>
      <w:r w:rsidR="00817674">
        <w:rPr>
          <w:rFonts w:ascii="Arial" w:hAnsi="Arial" w:cs="Arial"/>
          <w:sz w:val="20"/>
          <w:szCs w:val="20"/>
        </w:rPr>
        <w:t>;</w:t>
      </w:r>
      <w:r w:rsidRPr="00F936E0">
        <w:rPr>
          <w:rFonts w:ascii="Arial" w:hAnsi="Arial" w:cs="Arial"/>
          <w:sz w:val="20"/>
          <w:szCs w:val="20"/>
        </w:rPr>
        <w:t xml:space="preserve"> </w:t>
      </w:r>
      <w:hyperlink r:id="rId8" w:history="1">
        <w:r w:rsidRPr="00F936E0">
          <w:rPr>
            <w:rStyle w:val="Hyperlink"/>
            <w:rFonts w:ascii="Arial" w:hAnsi="Arial" w:cs="Arial"/>
            <w:color w:val="auto"/>
            <w:sz w:val="20"/>
            <w:szCs w:val="20"/>
            <w:u w:val="none"/>
          </w:rPr>
          <w:t>soniacorreianobrega@bol.com.br</w:t>
        </w:r>
      </w:hyperlink>
      <w:r w:rsidR="00F1603A" w:rsidRPr="00F936E0">
        <w:rPr>
          <w:rFonts w:ascii="Arial" w:hAnsi="Arial" w:cs="Arial"/>
          <w:sz w:val="20"/>
          <w:szCs w:val="20"/>
        </w:rPr>
        <w:t>;</w:t>
      </w:r>
      <w:r w:rsidRPr="00F936E0">
        <w:rPr>
          <w:rFonts w:ascii="Arial" w:hAnsi="Arial" w:cs="Arial"/>
          <w:sz w:val="20"/>
          <w:szCs w:val="20"/>
        </w:rPr>
        <w:t xml:space="preserve"> (2) Estudante; UAMV/CSTR/</w:t>
      </w:r>
      <w:r w:rsidR="003A5059" w:rsidRPr="00F936E0">
        <w:rPr>
          <w:rFonts w:ascii="Arial" w:hAnsi="Arial" w:cs="Arial"/>
          <w:sz w:val="20"/>
          <w:szCs w:val="20"/>
        </w:rPr>
        <w:t>UFCG</w:t>
      </w:r>
      <w:r w:rsidR="00817674">
        <w:rPr>
          <w:rFonts w:ascii="Arial" w:hAnsi="Arial" w:cs="Arial"/>
          <w:sz w:val="20"/>
          <w:szCs w:val="20"/>
        </w:rPr>
        <w:t>;</w:t>
      </w:r>
      <w:r w:rsidRPr="00F936E0">
        <w:rPr>
          <w:rFonts w:ascii="Arial" w:hAnsi="Arial" w:cs="Arial"/>
          <w:sz w:val="20"/>
          <w:szCs w:val="20"/>
        </w:rPr>
        <w:t xml:space="preserve"> arcanjo_bandeira@hotmail.com</w:t>
      </w:r>
      <w:r w:rsidR="003A5059" w:rsidRPr="00F936E0">
        <w:rPr>
          <w:rFonts w:ascii="Arial" w:hAnsi="Arial" w:cs="Arial"/>
          <w:sz w:val="20"/>
          <w:szCs w:val="20"/>
        </w:rPr>
        <w:t xml:space="preserve">; </w:t>
      </w:r>
      <w:r w:rsidRPr="00F936E0">
        <w:rPr>
          <w:rFonts w:ascii="Arial" w:hAnsi="Arial" w:cs="Arial"/>
          <w:sz w:val="20"/>
          <w:szCs w:val="20"/>
        </w:rPr>
        <w:t xml:space="preserve">(3) Estudante; </w:t>
      </w:r>
      <w:r w:rsidR="00817674">
        <w:rPr>
          <w:rFonts w:ascii="Arial" w:hAnsi="Arial" w:cs="Arial"/>
          <w:sz w:val="20"/>
          <w:szCs w:val="20"/>
        </w:rPr>
        <w:t>UAMV/CSTR/</w:t>
      </w:r>
      <w:proofErr w:type="gramStart"/>
      <w:r w:rsidR="00817674">
        <w:rPr>
          <w:rFonts w:ascii="Arial" w:hAnsi="Arial" w:cs="Arial"/>
          <w:sz w:val="20"/>
          <w:szCs w:val="20"/>
        </w:rPr>
        <w:t>UFCG</w:t>
      </w:r>
      <w:proofErr w:type="gramEnd"/>
    </w:p>
    <w:p w:rsidR="00F936E0" w:rsidRDefault="00F936E0" w:rsidP="00F936E0">
      <w:pPr>
        <w:spacing w:after="0" w:line="240" w:lineRule="auto"/>
        <w:jc w:val="both"/>
        <w:rPr>
          <w:rFonts w:ascii="Arial" w:hAnsi="Arial" w:cs="Arial"/>
          <w:sz w:val="20"/>
          <w:szCs w:val="20"/>
        </w:rPr>
      </w:pPr>
    </w:p>
    <w:p w:rsidR="00E7144C" w:rsidRPr="0005430E" w:rsidRDefault="00E7144C" w:rsidP="0005430E">
      <w:pPr>
        <w:spacing w:after="0" w:line="240" w:lineRule="auto"/>
        <w:jc w:val="both"/>
        <w:rPr>
          <w:rFonts w:ascii="Arial" w:hAnsi="Arial" w:cs="Arial"/>
        </w:rPr>
      </w:pPr>
      <w:r w:rsidRPr="0005430E">
        <w:rPr>
          <w:rFonts w:ascii="Arial" w:hAnsi="Arial" w:cs="Arial"/>
        </w:rPr>
        <w:t>RESUMO</w:t>
      </w:r>
    </w:p>
    <w:p w:rsidR="00F936E0" w:rsidRPr="0005430E" w:rsidRDefault="00F936E0" w:rsidP="0005430E">
      <w:pPr>
        <w:spacing w:after="0" w:line="240" w:lineRule="auto"/>
        <w:jc w:val="both"/>
        <w:rPr>
          <w:rFonts w:ascii="Arial" w:hAnsi="Arial" w:cs="Arial"/>
        </w:rPr>
      </w:pPr>
    </w:p>
    <w:p w:rsidR="00E7144C" w:rsidRDefault="00E7144C" w:rsidP="0005430E">
      <w:pPr>
        <w:spacing w:after="0" w:line="240" w:lineRule="auto"/>
        <w:jc w:val="both"/>
        <w:rPr>
          <w:rFonts w:ascii="Arial" w:hAnsi="Arial" w:cs="Arial"/>
        </w:rPr>
      </w:pPr>
      <w:r w:rsidRPr="0005430E">
        <w:rPr>
          <w:rFonts w:ascii="Arial" w:hAnsi="Arial" w:cs="Arial"/>
        </w:rPr>
        <w:t xml:space="preserve">Este projeto foi realizado nas duas casas de acolhimento existentes no município de Patos/PB. A Sociedade de Amparo aos Velhos de Patos (SAVEP) – Lar dos Velhinhos – (intitulada de Realidade “A”) onde abrigava à época da realização do projeto 24 idosos. O abrigo “Lar de idoso Jesus de Nazaré” (intitulada de Realidade “B”) e o mesmo </w:t>
      </w:r>
      <w:proofErr w:type="gramStart"/>
      <w:r w:rsidRPr="0005430E">
        <w:rPr>
          <w:rFonts w:ascii="Arial" w:hAnsi="Arial" w:cs="Arial"/>
        </w:rPr>
        <w:t>abrigava</w:t>
      </w:r>
      <w:proofErr w:type="gramEnd"/>
      <w:r w:rsidRPr="0005430E">
        <w:rPr>
          <w:rFonts w:ascii="Arial" w:hAnsi="Arial" w:cs="Arial"/>
        </w:rPr>
        <w:t xml:space="preserve"> 18 idosos durante a execução das atividades. Objetivou-se através das praticas melhorar a qualidade de vida de idosos que vivem em abrigos independentemente de suas necessidades especiais seja elas clinicas ou não, através de estímulos psíquicos e físicos promovidos pela </w:t>
      </w:r>
      <w:proofErr w:type="spellStart"/>
      <w:r w:rsidRPr="0005430E">
        <w:rPr>
          <w:rFonts w:ascii="Arial" w:hAnsi="Arial" w:cs="Arial"/>
        </w:rPr>
        <w:t>cinoterapia</w:t>
      </w:r>
      <w:proofErr w:type="spellEnd"/>
      <w:r w:rsidRPr="0005430E">
        <w:rPr>
          <w:rFonts w:ascii="Arial" w:hAnsi="Arial" w:cs="Arial"/>
        </w:rPr>
        <w:t xml:space="preserve">, uma vez que, este projeto desde a sua elaboração trouxe essa preocupação para si uma vez que notoriamente em nosso contexto territorial havia de certeza forma uma necessidade de se trabalhar com está área. Através dos cães, animais estes classificados como os melhores amigos do homem, veio resgatar a confiança, a autoestima, a alegria e o companheirismo dos idosos institucionalizados da cidade de Patos. A </w:t>
      </w:r>
      <w:proofErr w:type="spellStart"/>
      <w:r w:rsidRPr="0005430E">
        <w:rPr>
          <w:rFonts w:ascii="Arial" w:hAnsi="Arial" w:cs="Arial"/>
        </w:rPr>
        <w:t>cinoterapia</w:t>
      </w:r>
      <w:proofErr w:type="spellEnd"/>
      <w:r w:rsidRPr="0005430E">
        <w:rPr>
          <w:rFonts w:ascii="Arial" w:hAnsi="Arial" w:cs="Arial"/>
        </w:rPr>
        <w:t xml:space="preserve"> mostrou e surpreendeu a todos os participantes ligados ao projeto, de forma direta ou indireta, com seus efeitos sobre essas pessoas. De modo geral através de cada pratica novos desafios foram encontradas e novas metas propostas e no final o resultado foi bem produtivo.</w:t>
      </w:r>
    </w:p>
    <w:p w:rsidR="0005430E" w:rsidRPr="0005430E" w:rsidRDefault="0005430E" w:rsidP="0005430E">
      <w:pPr>
        <w:spacing w:after="0" w:line="240" w:lineRule="auto"/>
        <w:jc w:val="both"/>
        <w:rPr>
          <w:rFonts w:ascii="Arial" w:hAnsi="Arial" w:cs="Arial"/>
        </w:rPr>
      </w:pPr>
    </w:p>
    <w:p w:rsidR="00E7144C" w:rsidRDefault="003A5059" w:rsidP="0005430E">
      <w:pPr>
        <w:spacing w:after="0" w:line="240" w:lineRule="auto"/>
        <w:jc w:val="both"/>
        <w:rPr>
          <w:rFonts w:ascii="Arial" w:hAnsi="Arial" w:cs="Arial"/>
        </w:rPr>
      </w:pPr>
      <w:r w:rsidRPr="0005430E">
        <w:rPr>
          <w:rFonts w:ascii="Arial" w:hAnsi="Arial" w:cs="Arial"/>
        </w:rPr>
        <w:t xml:space="preserve">Palavras-Chave: </w:t>
      </w:r>
      <w:proofErr w:type="spellStart"/>
      <w:r w:rsidRPr="0005430E">
        <w:rPr>
          <w:rFonts w:ascii="Arial" w:hAnsi="Arial" w:cs="Arial"/>
        </w:rPr>
        <w:t>Cinoterapia</w:t>
      </w:r>
      <w:proofErr w:type="spellEnd"/>
      <w:r w:rsidRPr="0005430E">
        <w:rPr>
          <w:rFonts w:ascii="Arial" w:hAnsi="Arial" w:cs="Arial"/>
        </w:rPr>
        <w:t>; Idosos; Qualidade de vida.</w:t>
      </w:r>
    </w:p>
    <w:p w:rsidR="0005430E" w:rsidRPr="0005430E" w:rsidRDefault="0005430E" w:rsidP="0005430E">
      <w:pPr>
        <w:spacing w:after="0" w:line="240" w:lineRule="auto"/>
        <w:jc w:val="both"/>
        <w:rPr>
          <w:rFonts w:ascii="Arial" w:hAnsi="Arial" w:cs="Arial"/>
        </w:rPr>
      </w:pPr>
    </w:p>
    <w:p w:rsidR="00FB78C5" w:rsidRDefault="00F936E0" w:rsidP="0005430E">
      <w:pPr>
        <w:spacing w:after="0" w:line="240" w:lineRule="auto"/>
        <w:jc w:val="both"/>
        <w:rPr>
          <w:rFonts w:ascii="Arial" w:hAnsi="Arial" w:cs="Arial"/>
        </w:rPr>
      </w:pPr>
      <w:r w:rsidRPr="0005430E">
        <w:rPr>
          <w:rFonts w:ascii="Arial" w:hAnsi="Arial" w:cs="Arial"/>
        </w:rPr>
        <w:t>Introdução</w:t>
      </w:r>
    </w:p>
    <w:p w:rsidR="0005430E" w:rsidRPr="0005430E" w:rsidRDefault="0005430E" w:rsidP="0005430E">
      <w:pPr>
        <w:spacing w:after="0" w:line="240" w:lineRule="auto"/>
        <w:jc w:val="both"/>
        <w:rPr>
          <w:rFonts w:ascii="Arial" w:hAnsi="Arial" w:cs="Arial"/>
        </w:rPr>
      </w:pPr>
    </w:p>
    <w:p w:rsidR="00FB78C5" w:rsidRPr="0005430E" w:rsidRDefault="00FB78C5" w:rsidP="0005430E">
      <w:pPr>
        <w:pStyle w:val="PargrafodaLista"/>
        <w:spacing w:after="0" w:line="240" w:lineRule="auto"/>
        <w:ind w:left="0"/>
        <w:jc w:val="both"/>
        <w:rPr>
          <w:rFonts w:ascii="Arial" w:hAnsi="Arial" w:cs="Arial"/>
        </w:rPr>
      </w:pPr>
      <w:r w:rsidRPr="0005430E">
        <w:rPr>
          <w:rFonts w:ascii="Arial" w:hAnsi="Arial" w:cs="Arial"/>
        </w:rPr>
        <w:t xml:space="preserve">A convivência de humanos com animais vem sendo escrita e redesenhada ao longo dos anos com os diferentes tipos de animais, sejam estes de produção, selvagens, mantidos em zoológico, em laboratórios para pesquisa ou simplesmente fazendo parte de nossas vidas a exemplo dos de estimação (SILVA, 2011). Tal convivência com os seres humanos tem sido cientificamente comprovada como tendo efeito terapêutico positivo sobre aqueles portadores de determinadas enfermidades físicas e emocionais, possibilitando a assertiva de que animais podem contribuir positivamente para o restabelecimento dos enfermos, sejam </w:t>
      </w:r>
      <w:proofErr w:type="gramStart"/>
      <w:r w:rsidRPr="0005430E">
        <w:rPr>
          <w:rFonts w:ascii="Arial" w:hAnsi="Arial" w:cs="Arial"/>
        </w:rPr>
        <w:t>eles</w:t>
      </w:r>
      <w:proofErr w:type="gramEnd"/>
      <w:r w:rsidRPr="0005430E">
        <w:rPr>
          <w:rFonts w:ascii="Arial" w:hAnsi="Arial" w:cs="Arial"/>
        </w:rPr>
        <w:t xml:space="preserve"> crianças, jovens, adultos ou idosos. A esse tipo de tratamento dá-se o nome de </w:t>
      </w:r>
      <w:proofErr w:type="spellStart"/>
      <w:r w:rsidRPr="0005430E">
        <w:rPr>
          <w:rFonts w:ascii="Arial" w:hAnsi="Arial" w:cs="Arial"/>
        </w:rPr>
        <w:t>zooterapia</w:t>
      </w:r>
      <w:proofErr w:type="spellEnd"/>
      <w:r w:rsidRPr="0005430E">
        <w:rPr>
          <w:rFonts w:ascii="Arial" w:hAnsi="Arial" w:cs="Arial"/>
        </w:rPr>
        <w:t>.</w:t>
      </w:r>
    </w:p>
    <w:p w:rsidR="00915030" w:rsidRPr="0005430E" w:rsidRDefault="00FB78C5" w:rsidP="0005430E">
      <w:pPr>
        <w:pStyle w:val="PargrafodaLista"/>
        <w:spacing w:after="0" w:line="240" w:lineRule="auto"/>
        <w:ind w:left="0"/>
        <w:jc w:val="both"/>
        <w:rPr>
          <w:rFonts w:ascii="Arial" w:hAnsi="Arial" w:cs="Arial"/>
        </w:rPr>
      </w:pPr>
      <w:r w:rsidRPr="0005430E">
        <w:rPr>
          <w:rFonts w:ascii="Arial" w:hAnsi="Arial" w:cs="Arial"/>
        </w:rPr>
        <w:t xml:space="preserve">A </w:t>
      </w:r>
      <w:proofErr w:type="spellStart"/>
      <w:r w:rsidRPr="0005430E">
        <w:rPr>
          <w:rFonts w:ascii="Arial" w:hAnsi="Arial" w:cs="Arial"/>
        </w:rPr>
        <w:t>zooterapia</w:t>
      </w:r>
      <w:proofErr w:type="spellEnd"/>
      <w:r w:rsidRPr="0005430E">
        <w:rPr>
          <w:rFonts w:ascii="Arial" w:hAnsi="Arial" w:cs="Arial"/>
        </w:rPr>
        <w:t xml:space="preserve"> é um recurso que utiliza o animal como instrumento para promover o bem estar do homem e do animal. Diversas técnicas têm sido desenvolvidas e aplicadas no tratamento de diferentes enfermidades, envolvendo principalmente a </w:t>
      </w:r>
      <w:proofErr w:type="spellStart"/>
      <w:r w:rsidRPr="0005430E">
        <w:rPr>
          <w:rFonts w:ascii="Arial" w:hAnsi="Arial" w:cs="Arial"/>
        </w:rPr>
        <w:t>falcoterapia</w:t>
      </w:r>
      <w:proofErr w:type="spellEnd"/>
      <w:r w:rsidRPr="0005430E">
        <w:rPr>
          <w:rFonts w:ascii="Arial" w:hAnsi="Arial" w:cs="Arial"/>
        </w:rPr>
        <w:t xml:space="preserve">, </w:t>
      </w:r>
      <w:proofErr w:type="spellStart"/>
      <w:r w:rsidRPr="0005430E">
        <w:rPr>
          <w:rFonts w:ascii="Arial" w:hAnsi="Arial" w:cs="Arial"/>
        </w:rPr>
        <w:t>cinoterapia</w:t>
      </w:r>
      <w:proofErr w:type="spellEnd"/>
      <w:r w:rsidRPr="0005430E">
        <w:rPr>
          <w:rFonts w:ascii="Arial" w:hAnsi="Arial" w:cs="Arial"/>
        </w:rPr>
        <w:t xml:space="preserve"> e a </w:t>
      </w:r>
      <w:proofErr w:type="spellStart"/>
      <w:r w:rsidRPr="0005430E">
        <w:rPr>
          <w:rFonts w:ascii="Arial" w:hAnsi="Arial" w:cs="Arial"/>
        </w:rPr>
        <w:t>equoterapia</w:t>
      </w:r>
      <w:proofErr w:type="spellEnd"/>
      <w:r w:rsidRPr="0005430E">
        <w:rPr>
          <w:rFonts w:ascii="Arial" w:hAnsi="Arial" w:cs="Arial"/>
        </w:rPr>
        <w:t xml:space="preserve"> (ARANTES </w:t>
      </w:r>
      <w:proofErr w:type="spellStart"/>
      <w:proofErr w:type="gramStart"/>
      <w:r w:rsidRPr="0005430E">
        <w:rPr>
          <w:rFonts w:ascii="Arial" w:hAnsi="Arial" w:cs="Arial"/>
        </w:rPr>
        <w:t>et</w:t>
      </w:r>
      <w:proofErr w:type="spellEnd"/>
      <w:proofErr w:type="gramEnd"/>
      <w:r w:rsidRPr="0005430E">
        <w:rPr>
          <w:rFonts w:ascii="Arial" w:hAnsi="Arial" w:cs="Arial"/>
        </w:rPr>
        <w:t xml:space="preserve"> al., 2006). </w:t>
      </w:r>
    </w:p>
    <w:p w:rsidR="00FB78C5" w:rsidRPr="0005430E" w:rsidRDefault="00FB78C5" w:rsidP="0005430E">
      <w:pPr>
        <w:pStyle w:val="PargrafodaLista"/>
        <w:spacing w:after="0" w:line="240" w:lineRule="auto"/>
        <w:ind w:left="0"/>
        <w:jc w:val="both"/>
        <w:rPr>
          <w:rFonts w:ascii="Arial" w:hAnsi="Arial" w:cs="Arial"/>
        </w:rPr>
      </w:pPr>
      <w:r w:rsidRPr="0005430E">
        <w:rPr>
          <w:rFonts w:ascii="Arial" w:hAnsi="Arial" w:cs="Arial"/>
        </w:rPr>
        <w:t xml:space="preserve">Segundo Alves (2009, citado por SILVA, 2011) a </w:t>
      </w:r>
      <w:proofErr w:type="spellStart"/>
      <w:r w:rsidRPr="0005430E">
        <w:rPr>
          <w:rFonts w:ascii="Arial" w:hAnsi="Arial" w:cs="Arial"/>
        </w:rPr>
        <w:t>cinoterapia</w:t>
      </w:r>
      <w:proofErr w:type="spellEnd"/>
      <w:r w:rsidRPr="0005430E">
        <w:rPr>
          <w:rFonts w:ascii="Arial" w:hAnsi="Arial" w:cs="Arial"/>
        </w:rPr>
        <w:t xml:space="preserve"> recebe o nome de Terapia Facilitada por Cães ou mesmo a sigla TFC que consiste numa modalidade de terapia onde o cão atua como instrumento de estímulo, reforço e reabilitação global do indivíduo a ser abordado (SILVA, 2011).  O autor também faz menção a Oliveira (2005) uma vez que esse afirma que a </w:t>
      </w:r>
      <w:proofErr w:type="spellStart"/>
      <w:r w:rsidRPr="0005430E">
        <w:rPr>
          <w:rFonts w:ascii="Arial" w:hAnsi="Arial" w:cs="Arial"/>
        </w:rPr>
        <w:t>cinoterapia</w:t>
      </w:r>
      <w:proofErr w:type="spellEnd"/>
      <w:r w:rsidRPr="0005430E">
        <w:rPr>
          <w:rFonts w:ascii="Arial" w:hAnsi="Arial" w:cs="Arial"/>
        </w:rPr>
        <w:t xml:space="preserve"> pode ser realizada com qualquer raça de cão desde </w:t>
      </w:r>
      <w:r w:rsidRPr="0005430E">
        <w:rPr>
          <w:rFonts w:ascii="Arial" w:hAnsi="Arial" w:cs="Arial"/>
        </w:rPr>
        <w:lastRenderedPageBreak/>
        <w:t xml:space="preserve">que eles sejam cães em perfeitas condições de saúde e tenham um bom comportamento em relação </w:t>
      </w:r>
      <w:proofErr w:type="gramStart"/>
      <w:r w:rsidRPr="0005430E">
        <w:rPr>
          <w:rFonts w:ascii="Arial" w:hAnsi="Arial" w:cs="Arial"/>
        </w:rPr>
        <w:t>a</w:t>
      </w:r>
      <w:proofErr w:type="gramEnd"/>
      <w:r w:rsidRPr="0005430E">
        <w:rPr>
          <w:rFonts w:ascii="Arial" w:hAnsi="Arial" w:cs="Arial"/>
        </w:rPr>
        <w:t xml:space="preserve"> presença de outras pessoas. Essas terapias contam com: os cães e seus respectivos proprietários; e auxílio de psicólogos, fisioterapeutas, médicos e médicos veterinários. </w:t>
      </w:r>
    </w:p>
    <w:p w:rsidR="00FB78C5" w:rsidRPr="0005430E" w:rsidRDefault="00FB78C5" w:rsidP="0005430E">
      <w:pPr>
        <w:pStyle w:val="PargrafodaLista"/>
        <w:spacing w:after="0" w:line="240" w:lineRule="auto"/>
        <w:ind w:left="0"/>
        <w:jc w:val="both"/>
        <w:rPr>
          <w:rFonts w:ascii="Arial" w:hAnsi="Arial" w:cs="Arial"/>
        </w:rPr>
      </w:pPr>
      <w:r w:rsidRPr="0005430E">
        <w:rPr>
          <w:rFonts w:ascii="Arial" w:hAnsi="Arial" w:cs="Arial"/>
        </w:rPr>
        <w:t xml:space="preserve">Nas sessões os cães realizam exercícios buscando estimular o paciente nos sentidos físico e psicológico, trazendo benefícios para o mesmo através das numerosas oportunidades para crescimento pessoal baseado em benefícios educacionais, </w:t>
      </w:r>
      <w:proofErr w:type="spellStart"/>
      <w:r w:rsidRPr="0005430E">
        <w:rPr>
          <w:rFonts w:ascii="Arial" w:hAnsi="Arial" w:cs="Arial"/>
        </w:rPr>
        <w:t>recreacionais</w:t>
      </w:r>
      <w:proofErr w:type="spellEnd"/>
      <w:r w:rsidRPr="0005430E">
        <w:rPr>
          <w:rFonts w:ascii="Arial" w:hAnsi="Arial" w:cs="Arial"/>
        </w:rPr>
        <w:t xml:space="preserve"> ou motivacionais a partir do contato com o animal (SILVA, 2011). A maneira de realização da terapia será adequada às necessidades dos praticantes de forma equilibrada e interativa (ARANTES, 2006).</w:t>
      </w:r>
    </w:p>
    <w:p w:rsidR="00FB78C5" w:rsidRPr="0005430E" w:rsidRDefault="00FB78C5" w:rsidP="0005430E">
      <w:pPr>
        <w:pStyle w:val="PargrafodaLista"/>
        <w:spacing w:after="0" w:line="240" w:lineRule="auto"/>
        <w:ind w:left="0"/>
        <w:jc w:val="both"/>
        <w:rPr>
          <w:rFonts w:ascii="Arial" w:hAnsi="Arial" w:cs="Arial"/>
        </w:rPr>
      </w:pPr>
      <w:r w:rsidRPr="0005430E">
        <w:rPr>
          <w:rFonts w:ascii="Arial" w:hAnsi="Arial" w:cs="Arial"/>
        </w:rPr>
        <w:t>Segundo Medeiros e Carvalho (2011) os objetivos dessa terapia são: aumentar a qualidade de vida durante a internação, diminuir a solidão, melhorar a comunicação, reduzir a necessidade de medicamentos, fortalecer a autoconfiança, melhorar as funções cognitivas e físicas, reduzir o estresse e a ansiedade no ambiente hospitalar, melhorar os sinais vitais, motivar os pacientes, diminuir o tempo de internação, diminuir a percepção da dor, aumentar a defesa do sistema imunológico, matar a saudades de seus animais de estimação.</w:t>
      </w:r>
    </w:p>
    <w:p w:rsidR="00FB78C5" w:rsidRPr="0005430E" w:rsidRDefault="00FB78C5" w:rsidP="0005430E">
      <w:pPr>
        <w:pStyle w:val="PargrafodaLista"/>
        <w:spacing w:after="0" w:line="240" w:lineRule="auto"/>
        <w:ind w:left="0"/>
        <w:jc w:val="both"/>
        <w:rPr>
          <w:rFonts w:ascii="Arial" w:hAnsi="Arial" w:cs="Arial"/>
        </w:rPr>
      </w:pPr>
      <w:r w:rsidRPr="0005430E">
        <w:rPr>
          <w:rFonts w:ascii="Arial" w:hAnsi="Arial" w:cs="Arial"/>
        </w:rPr>
        <w:t xml:space="preserve">Tais objetivos também podem ser alcançados com idosos residentes de casas de abrigo. Uma pessoa idosa pode se encontrar numa situação de perda da família e de amigos, ou mesmo viverem os últimos tempos isolados da família. O seu conceito como indivíduo de valor começa a deteriorar e a perda da própria aprovação cria uma deterioração da integridade de sua personalidade. Os idosos convivem com questões de morte, perdas cumulativas e ininterruptas, além também, em alguns casos, da perda de controle do próprio corpo, tornando-os depressivos, com sensação de inutilidade e insatisfação com seu estado social, físico e emocional. A solidão também os aflige.  </w:t>
      </w:r>
    </w:p>
    <w:p w:rsidR="00FB78C5" w:rsidRPr="0005430E" w:rsidRDefault="00FB78C5" w:rsidP="0005430E">
      <w:pPr>
        <w:pStyle w:val="PargrafodaLista"/>
        <w:spacing w:after="0" w:line="240" w:lineRule="auto"/>
        <w:ind w:left="0"/>
        <w:jc w:val="both"/>
        <w:rPr>
          <w:rFonts w:ascii="Arial" w:hAnsi="Arial" w:cs="Arial"/>
        </w:rPr>
      </w:pPr>
      <w:r w:rsidRPr="0005430E">
        <w:rPr>
          <w:rFonts w:ascii="Arial" w:hAnsi="Arial" w:cs="Arial"/>
        </w:rPr>
        <w:t xml:space="preserve">Além de serem importantes para a saúde, cães os mantêm ativos e socialmente integrados, além de adquirir senso de responsabilidade por outra criatura. Os cães são capazes também de manter os idosos no momento presente, evitando que se mantenham no passado de suas vidas. O animal passa a ser uma constante, representando uma fonte de conforto e companheirismo (CHAGAS </w:t>
      </w:r>
      <w:proofErr w:type="gramStart"/>
      <w:r w:rsidRPr="0005430E">
        <w:rPr>
          <w:rFonts w:ascii="Arial" w:hAnsi="Arial" w:cs="Arial"/>
        </w:rPr>
        <w:t>et</w:t>
      </w:r>
      <w:proofErr w:type="gramEnd"/>
      <w:r w:rsidRPr="0005430E">
        <w:rPr>
          <w:rFonts w:ascii="Arial" w:hAnsi="Arial" w:cs="Arial"/>
        </w:rPr>
        <w:t xml:space="preserve"> al., 2012).</w:t>
      </w:r>
    </w:p>
    <w:p w:rsidR="0005430E" w:rsidRDefault="00FB78C5" w:rsidP="0005430E">
      <w:pPr>
        <w:pStyle w:val="PargrafodaLista"/>
        <w:spacing w:after="0" w:line="240" w:lineRule="auto"/>
        <w:ind w:left="0"/>
        <w:jc w:val="both"/>
        <w:rPr>
          <w:rFonts w:ascii="Arial" w:hAnsi="Arial" w:cs="Arial"/>
        </w:rPr>
      </w:pPr>
      <w:r w:rsidRPr="0005430E">
        <w:rPr>
          <w:rFonts w:ascii="Arial" w:hAnsi="Arial" w:cs="Arial"/>
        </w:rPr>
        <w:t xml:space="preserve">Diante de tais constatações e considerações acerca da importância do cão para o bem </w:t>
      </w:r>
      <w:r w:rsidR="009672A9" w:rsidRPr="0005430E">
        <w:rPr>
          <w:rFonts w:ascii="Arial" w:hAnsi="Arial" w:cs="Arial"/>
        </w:rPr>
        <w:t>estar do idoso é que se</w:t>
      </w:r>
      <w:r w:rsidRPr="0005430E">
        <w:rPr>
          <w:rFonts w:ascii="Arial" w:hAnsi="Arial" w:cs="Arial"/>
        </w:rPr>
        <w:t xml:space="preserve"> propôs a realização do presente projeto, visando, entre outros, contribuir para a reflexão do tema junto à comunidade acadêmica do CSTR/UFCG.</w:t>
      </w:r>
    </w:p>
    <w:p w:rsidR="00C647F0" w:rsidRPr="0005430E" w:rsidRDefault="00FB78C5" w:rsidP="0005430E">
      <w:pPr>
        <w:pStyle w:val="PargrafodaLista"/>
        <w:spacing w:after="0" w:line="240" w:lineRule="auto"/>
        <w:ind w:left="0"/>
        <w:jc w:val="both"/>
        <w:rPr>
          <w:rFonts w:ascii="Arial" w:hAnsi="Arial" w:cs="Arial"/>
        </w:rPr>
      </w:pPr>
      <w:r w:rsidRPr="0005430E">
        <w:rPr>
          <w:rFonts w:ascii="Arial" w:hAnsi="Arial" w:cs="Arial"/>
        </w:rPr>
        <w:t xml:space="preserve"> </w:t>
      </w:r>
    </w:p>
    <w:p w:rsidR="00FB78C5" w:rsidRDefault="00F936E0" w:rsidP="0005430E">
      <w:pPr>
        <w:spacing w:after="0" w:line="240" w:lineRule="auto"/>
        <w:jc w:val="both"/>
        <w:rPr>
          <w:rFonts w:ascii="Arial" w:hAnsi="Arial" w:cs="Arial"/>
        </w:rPr>
      </w:pPr>
      <w:r w:rsidRPr="0005430E">
        <w:rPr>
          <w:rFonts w:ascii="Arial" w:hAnsi="Arial" w:cs="Arial"/>
        </w:rPr>
        <w:t>Material e Métodos</w:t>
      </w:r>
    </w:p>
    <w:p w:rsidR="0005430E" w:rsidRPr="0005430E" w:rsidRDefault="0005430E" w:rsidP="0005430E">
      <w:pPr>
        <w:spacing w:after="0" w:line="240" w:lineRule="auto"/>
        <w:jc w:val="both"/>
        <w:rPr>
          <w:rFonts w:ascii="Arial" w:hAnsi="Arial" w:cs="Arial"/>
        </w:rPr>
      </w:pPr>
    </w:p>
    <w:p w:rsidR="00915030" w:rsidRPr="0005430E" w:rsidRDefault="00915030" w:rsidP="0005430E">
      <w:pPr>
        <w:spacing w:after="0" w:line="240" w:lineRule="auto"/>
        <w:jc w:val="both"/>
        <w:rPr>
          <w:rFonts w:ascii="Arial" w:hAnsi="Arial" w:cs="Arial"/>
        </w:rPr>
      </w:pPr>
      <w:r w:rsidRPr="0005430E">
        <w:rPr>
          <w:rFonts w:ascii="Arial" w:hAnsi="Arial" w:cs="Arial"/>
        </w:rPr>
        <w:t>O trabalho foi realizado nas duas casas de acolhimento existentes no município de Patos/PB. A Sociedade de Amparo aos Velhos de Patos (SAVEP) – Lar dos Velhinhos – (intitulada de Realidade “A”) situa-se no bairro Jatobá e abrigava 24 idosos. O abrigo “Lar de idoso Jesus de Nazaré” (intitulada de Realidade “B”) situa-se no bairro São Sebastião e o mesmo abrigava 18 idosos durante a execução das atividades.</w:t>
      </w:r>
    </w:p>
    <w:p w:rsidR="00915030" w:rsidRPr="0005430E" w:rsidRDefault="00915030" w:rsidP="0005430E">
      <w:pPr>
        <w:spacing w:after="0" w:line="240" w:lineRule="auto"/>
        <w:jc w:val="both"/>
        <w:rPr>
          <w:rFonts w:ascii="Arial" w:hAnsi="Arial" w:cs="Arial"/>
        </w:rPr>
      </w:pPr>
      <w:r w:rsidRPr="0005430E">
        <w:rPr>
          <w:rFonts w:ascii="Arial" w:hAnsi="Arial" w:cs="Arial"/>
        </w:rPr>
        <w:t xml:space="preserve">A realização das práticas girava em torno de 90 minutos, porém a frequência delas foi traçada de acordo com o interesse demonstrado pelos idosos por elas, tendo um intervalo de até 15 dias. Foram utilizados 02 cães da raça labrador dos alunos do curso de medicina veterinária que estavam participando do projeto. Os animais foram submetidos a uma série de exames clínicos e de laboratório para obtenção do seu atestado de sanidade para realização das atividades. Os exames foram: </w:t>
      </w:r>
      <w:proofErr w:type="spellStart"/>
      <w:r w:rsidRPr="0005430E">
        <w:rPr>
          <w:rFonts w:ascii="Arial" w:hAnsi="Arial" w:cs="Arial"/>
        </w:rPr>
        <w:t>Eritrograma</w:t>
      </w:r>
      <w:proofErr w:type="spellEnd"/>
      <w:r w:rsidRPr="0005430E">
        <w:rPr>
          <w:rFonts w:ascii="Arial" w:hAnsi="Arial" w:cs="Arial"/>
        </w:rPr>
        <w:t xml:space="preserve">, </w:t>
      </w:r>
      <w:proofErr w:type="spellStart"/>
      <w:r w:rsidRPr="0005430E">
        <w:rPr>
          <w:rFonts w:ascii="Arial" w:hAnsi="Arial" w:cs="Arial"/>
        </w:rPr>
        <w:t>leucograma</w:t>
      </w:r>
      <w:proofErr w:type="spellEnd"/>
      <w:r w:rsidRPr="0005430E">
        <w:rPr>
          <w:rFonts w:ascii="Arial" w:hAnsi="Arial" w:cs="Arial"/>
        </w:rPr>
        <w:t xml:space="preserve">, </w:t>
      </w:r>
      <w:proofErr w:type="spellStart"/>
      <w:r w:rsidRPr="0005430E">
        <w:rPr>
          <w:rFonts w:ascii="Arial" w:hAnsi="Arial" w:cs="Arial"/>
        </w:rPr>
        <w:t>plaquetograma</w:t>
      </w:r>
      <w:proofErr w:type="spellEnd"/>
      <w:r w:rsidRPr="0005430E">
        <w:rPr>
          <w:rFonts w:ascii="Arial" w:hAnsi="Arial" w:cs="Arial"/>
        </w:rPr>
        <w:t xml:space="preserve">, pesquisa de endoparasitos, sumário de fezes e urina, teste </w:t>
      </w:r>
      <w:proofErr w:type="spellStart"/>
      <w:r w:rsidRPr="0005430E">
        <w:rPr>
          <w:rFonts w:ascii="Arial" w:hAnsi="Arial" w:cs="Arial"/>
        </w:rPr>
        <w:t>imunocromatografico</w:t>
      </w:r>
      <w:proofErr w:type="spellEnd"/>
      <w:r w:rsidRPr="0005430E">
        <w:rPr>
          <w:rFonts w:ascii="Arial" w:hAnsi="Arial" w:cs="Arial"/>
        </w:rPr>
        <w:t xml:space="preserve"> para </w:t>
      </w:r>
      <w:proofErr w:type="spellStart"/>
      <w:r w:rsidRPr="0005430E">
        <w:rPr>
          <w:rFonts w:ascii="Arial" w:hAnsi="Arial" w:cs="Arial"/>
        </w:rPr>
        <w:t>Leishimaniose</w:t>
      </w:r>
      <w:proofErr w:type="spellEnd"/>
      <w:r w:rsidRPr="0005430E">
        <w:rPr>
          <w:rFonts w:ascii="Arial" w:hAnsi="Arial" w:cs="Arial"/>
        </w:rPr>
        <w:t xml:space="preserve">, sorologia para </w:t>
      </w:r>
      <w:proofErr w:type="spellStart"/>
      <w:r w:rsidRPr="0005430E">
        <w:rPr>
          <w:rFonts w:ascii="Arial" w:hAnsi="Arial" w:cs="Arial"/>
          <w:i/>
        </w:rPr>
        <w:t>Leishmania</w:t>
      </w:r>
      <w:proofErr w:type="spellEnd"/>
      <w:r w:rsidRPr="0005430E">
        <w:rPr>
          <w:rFonts w:ascii="Arial" w:hAnsi="Arial" w:cs="Arial"/>
          <w:i/>
        </w:rPr>
        <w:t xml:space="preserve"> </w:t>
      </w:r>
      <w:proofErr w:type="spellStart"/>
      <w:r w:rsidRPr="0005430E">
        <w:rPr>
          <w:rFonts w:ascii="Arial" w:hAnsi="Arial" w:cs="Arial"/>
          <w:i/>
        </w:rPr>
        <w:t>spp</w:t>
      </w:r>
      <w:proofErr w:type="spellEnd"/>
      <w:proofErr w:type="gramStart"/>
      <w:r w:rsidRPr="0005430E">
        <w:rPr>
          <w:rFonts w:ascii="Arial" w:hAnsi="Arial" w:cs="Arial"/>
          <w:i/>
        </w:rPr>
        <w:t>..</w:t>
      </w:r>
      <w:proofErr w:type="gramEnd"/>
      <w:r w:rsidRPr="0005430E">
        <w:rPr>
          <w:rFonts w:ascii="Arial" w:hAnsi="Arial" w:cs="Arial"/>
          <w:i/>
        </w:rPr>
        <w:t xml:space="preserve"> </w:t>
      </w:r>
    </w:p>
    <w:p w:rsidR="00737BE0" w:rsidRPr="0005430E" w:rsidRDefault="009A498E" w:rsidP="0005430E">
      <w:pPr>
        <w:spacing w:after="0" w:line="240" w:lineRule="auto"/>
        <w:jc w:val="both"/>
        <w:rPr>
          <w:rFonts w:ascii="Arial" w:hAnsi="Arial" w:cs="Arial"/>
        </w:rPr>
      </w:pPr>
      <w:r w:rsidRPr="0005430E">
        <w:rPr>
          <w:rFonts w:ascii="Arial" w:hAnsi="Arial" w:cs="Arial"/>
        </w:rPr>
        <w:lastRenderedPageBreak/>
        <w:t xml:space="preserve">Paralelamente à avaliação dos animais, os idosos também foram submetidos a um processo de análise. A equipe executora do projeto se propôs a realizar esta anamnese da forma que fosse possível já que como o próprio conceito de anamnese trata-se de um diálogo a fim de resgatar a história recente ou passada. O objetivo de realizar a anamnese consistiu em, de posse dos resultados dos dados obtidos, nortear quais atividades seriam realizadas a partir da realidade dos idosos. Essa breve pesquisa contribuiu para a identificação das maiores carências e necessidades do grupo bem como de suas potencialidades. Foi analisada também a relação dos cuidadores para com os idosos, de modo que essa se verificasse se essa relação interferia de alguma forma no resultado das práticas assim como no resultado final deste projeto. A análise foi realizada por observação direta durante as atividades do projeto como também em alguns momentos que eram feitas visitas sem o cunho de realizar alguma atividade em especial com intuito de observar a rotina do abrigo quando não acontecem as práticas </w:t>
      </w:r>
      <w:proofErr w:type="spellStart"/>
      <w:r w:rsidRPr="0005430E">
        <w:rPr>
          <w:rFonts w:ascii="Arial" w:hAnsi="Arial" w:cs="Arial"/>
        </w:rPr>
        <w:t>cinoterápicas</w:t>
      </w:r>
      <w:proofErr w:type="spellEnd"/>
      <w:r w:rsidRPr="0005430E">
        <w:rPr>
          <w:rFonts w:ascii="Arial" w:hAnsi="Arial" w:cs="Arial"/>
        </w:rPr>
        <w:t>.</w:t>
      </w:r>
      <w:r w:rsidR="00C647F0" w:rsidRPr="0005430E">
        <w:rPr>
          <w:rFonts w:ascii="Arial" w:hAnsi="Arial" w:cs="Arial"/>
        </w:rPr>
        <w:t xml:space="preserve"> </w:t>
      </w:r>
    </w:p>
    <w:p w:rsidR="00BF0E32" w:rsidRDefault="00BF0E32" w:rsidP="0005430E">
      <w:pPr>
        <w:spacing w:after="0" w:line="240" w:lineRule="auto"/>
        <w:jc w:val="both"/>
        <w:rPr>
          <w:rFonts w:ascii="Arial" w:hAnsi="Arial" w:cs="Arial"/>
        </w:rPr>
      </w:pPr>
      <w:r w:rsidRPr="0005430E">
        <w:rPr>
          <w:rFonts w:ascii="Arial" w:hAnsi="Arial" w:cs="Arial"/>
        </w:rPr>
        <w:t>Como procedimentos metodológicos este projeto foi dividido em etapas, sendo elas: Escolha dos abrigos e consolidação das parcerias; An</w:t>
      </w:r>
      <w:r w:rsidR="000C0B73" w:rsidRPr="0005430E">
        <w:rPr>
          <w:rFonts w:ascii="Arial" w:hAnsi="Arial" w:cs="Arial"/>
        </w:rPr>
        <w:t>amnese dos idosos; Avaliação clí</w:t>
      </w:r>
      <w:r w:rsidRPr="0005430E">
        <w:rPr>
          <w:rFonts w:ascii="Arial" w:hAnsi="Arial" w:cs="Arial"/>
        </w:rPr>
        <w:t>nica, laboratorial e comportamental dos cães; Relação cão</w:t>
      </w:r>
      <w:r w:rsidR="000C0B73" w:rsidRPr="0005430E">
        <w:rPr>
          <w:rFonts w:ascii="Arial" w:hAnsi="Arial" w:cs="Arial"/>
        </w:rPr>
        <w:t>/</w:t>
      </w:r>
      <w:r w:rsidRPr="0005430E">
        <w:rPr>
          <w:rFonts w:ascii="Arial" w:hAnsi="Arial" w:cs="Arial"/>
        </w:rPr>
        <w:t xml:space="preserve">idoso (fala e comunicação); Sociabilização; Estimulando a memória; Trabalhando em cores; Resgatando a memória fotográfica e; Exercícios físicos leves (caminhada). Estas etapas foram planejadas a fim de atender </w:t>
      </w:r>
      <w:r w:rsidR="000C0B73" w:rsidRPr="0005430E">
        <w:rPr>
          <w:rFonts w:ascii="Arial" w:hAnsi="Arial" w:cs="Arial"/>
        </w:rPr>
        <w:t>a</w:t>
      </w:r>
      <w:r w:rsidRPr="0005430E">
        <w:rPr>
          <w:rFonts w:ascii="Arial" w:hAnsi="Arial" w:cs="Arial"/>
        </w:rPr>
        <w:t>o objetivo do projeto em melhorar a qualidade de vida de idosos que vivem em abrigos independentemente de suas necessidades especiais seja</w:t>
      </w:r>
      <w:r w:rsidR="000C0B73" w:rsidRPr="0005430E">
        <w:rPr>
          <w:rFonts w:ascii="Arial" w:hAnsi="Arial" w:cs="Arial"/>
        </w:rPr>
        <w:t>m</w:t>
      </w:r>
      <w:r w:rsidRPr="0005430E">
        <w:rPr>
          <w:rFonts w:ascii="Arial" w:hAnsi="Arial" w:cs="Arial"/>
        </w:rPr>
        <w:t xml:space="preserve"> elas clinicas ou não, através de estímulos psíquicos e físi</w:t>
      </w:r>
      <w:r w:rsidR="000B6132" w:rsidRPr="0005430E">
        <w:rPr>
          <w:rFonts w:ascii="Arial" w:hAnsi="Arial" w:cs="Arial"/>
        </w:rPr>
        <w:t xml:space="preserve">cos promovidos pela </w:t>
      </w:r>
      <w:proofErr w:type="spellStart"/>
      <w:r w:rsidR="000B6132" w:rsidRPr="0005430E">
        <w:rPr>
          <w:rFonts w:ascii="Arial" w:hAnsi="Arial" w:cs="Arial"/>
        </w:rPr>
        <w:t>cinoterapia</w:t>
      </w:r>
      <w:proofErr w:type="spellEnd"/>
      <w:r w:rsidR="000B6132" w:rsidRPr="0005430E">
        <w:rPr>
          <w:rFonts w:ascii="Arial" w:hAnsi="Arial" w:cs="Arial"/>
        </w:rPr>
        <w:t>, uma vez que a</w:t>
      </w:r>
      <w:proofErr w:type="gramStart"/>
      <w:r w:rsidR="000B6132" w:rsidRPr="0005430E">
        <w:rPr>
          <w:rFonts w:ascii="Arial" w:hAnsi="Arial" w:cs="Arial"/>
        </w:rPr>
        <w:t xml:space="preserve"> </w:t>
      </w:r>
      <w:r w:rsidRPr="0005430E">
        <w:rPr>
          <w:rFonts w:ascii="Arial" w:hAnsi="Arial" w:cs="Arial"/>
        </w:rPr>
        <w:t xml:space="preserve"> </w:t>
      </w:r>
      <w:proofErr w:type="gramEnd"/>
      <w:r w:rsidRPr="0005430E">
        <w:rPr>
          <w:rFonts w:ascii="Arial" w:hAnsi="Arial" w:cs="Arial"/>
        </w:rPr>
        <w:t xml:space="preserve">identificação do seu cumprimento deu-se </w:t>
      </w:r>
      <w:r w:rsidR="000B6132" w:rsidRPr="0005430E">
        <w:rPr>
          <w:rFonts w:ascii="Arial" w:hAnsi="Arial" w:cs="Arial"/>
        </w:rPr>
        <w:t xml:space="preserve">principalmente </w:t>
      </w:r>
      <w:r w:rsidRPr="0005430E">
        <w:rPr>
          <w:rFonts w:ascii="Arial" w:hAnsi="Arial" w:cs="Arial"/>
        </w:rPr>
        <w:t>pela recept</w:t>
      </w:r>
      <w:r w:rsidR="000C0B73" w:rsidRPr="0005430E">
        <w:rPr>
          <w:rFonts w:ascii="Arial" w:hAnsi="Arial" w:cs="Arial"/>
        </w:rPr>
        <w:t>ividade às atividades propostas e demonstração de</w:t>
      </w:r>
      <w:r w:rsidRPr="0005430E">
        <w:rPr>
          <w:rFonts w:ascii="Arial" w:hAnsi="Arial" w:cs="Arial"/>
        </w:rPr>
        <w:t xml:space="preserve"> satisfação e bem estar </w:t>
      </w:r>
      <w:r w:rsidR="000C0B73" w:rsidRPr="0005430E">
        <w:rPr>
          <w:rFonts w:ascii="Arial" w:hAnsi="Arial" w:cs="Arial"/>
        </w:rPr>
        <w:t xml:space="preserve">por parte </w:t>
      </w:r>
      <w:r w:rsidRPr="0005430E">
        <w:rPr>
          <w:rFonts w:ascii="Arial" w:hAnsi="Arial" w:cs="Arial"/>
        </w:rPr>
        <w:t>dos envolvidos.</w:t>
      </w:r>
    </w:p>
    <w:p w:rsidR="0005430E" w:rsidRPr="0005430E" w:rsidRDefault="0005430E" w:rsidP="0005430E">
      <w:pPr>
        <w:spacing w:after="0" w:line="240" w:lineRule="auto"/>
        <w:jc w:val="both"/>
        <w:rPr>
          <w:rFonts w:ascii="Arial" w:hAnsi="Arial" w:cs="Arial"/>
        </w:rPr>
      </w:pPr>
    </w:p>
    <w:p w:rsidR="00CC0CEF" w:rsidRDefault="0005430E" w:rsidP="0005430E">
      <w:pPr>
        <w:spacing w:after="0" w:line="240" w:lineRule="auto"/>
        <w:jc w:val="both"/>
        <w:rPr>
          <w:rFonts w:ascii="Arial" w:hAnsi="Arial" w:cs="Arial"/>
        </w:rPr>
      </w:pPr>
      <w:r w:rsidRPr="0005430E">
        <w:rPr>
          <w:rFonts w:ascii="Arial" w:hAnsi="Arial" w:cs="Arial"/>
        </w:rPr>
        <w:t>Resultados e Discussão</w:t>
      </w:r>
    </w:p>
    <w:p w:rsidR="0005430E" w:rsidRPr="0005430E" w:rsidRDefault="0005430E" w:rsidP="0005430E">
      <w:pPr>
        <w:spacing w:after="0" w:line="240" w:lineRule="auto"/>
        <w:jc w:val="both"/>
        <w:rPr>
          <w:rFonts w:ascii="Arial" w:hAnsi="Arial" w:cs="Arial"/>
        </w:rPr>
      </w:pPr>
    </w:p>
    <w:p w:rsidR="00CC0CEF" w:rsidRPr="0005430E" w:rsidRDefault="00CC0CEF" w:rsidP="0005430E">
      <w:pPr>
        <w:spacing w:after="0" w:line="240" w:lineRule="auto"/>
        <w:jc w:val="both"/>
        <w:rPr>
          <w:rFonts w:ascii="Arial" w:hAnsi="Arial" w:cs="Arial"/>
          <w:b/>
        </w:rPr>
      </w:pPr>
      <w:r w:rsidRPr="0005430E">
        <w:rPr>
          <w:rFonts w:ascii="Arial" w:hAnsi="Arial" w:cs="Arial"/>
        </w:rPr>
        <w:t>Um dos grandes desafios enfrentados neste trab</w:t>
      </w:r>
      <w:r w:rsidR="0005430E">
        <w:rPr>
          <w:rFonts w:ascii="Arial" w:hAnsi="Arial" w:cs="Arial"/>
        </w:rPr>
        <w:t>alho tratou-se da subjetividade</w:t>
      </w:r>
      <w:r w:rsidR="00BF0E32" w:rsidRPr="0005430E">
        <w:rPr>
          <w:rFonts w:ascii="Arial" w:hAnsi="Arial" w:cs="Arial"/>
        </w:rPr>
        <w:t>;</w:t>
      </w:r>
      <w:r w:rsidR="0005430E">
        <w:rPr>
          <w:rFonts w:ascii="Arial" w:hAnsi="Arial" w:cs="Arial"/>
        </w:rPr>
        <w:t xml:space="preserve"> </w:t>
      </w:r>
      <w:r w:rsidRPr="0005430E">
        <w:rPr>
          <w:rFonts w:ascii="Arial" w:hAnsi="Arial" w:cs="Arial"/>
        </w:rPr>
        <w:t>dos sentimentos demonstrados pelos idosos onde havia uma d</w:t>
      </w:r>
      <w:r w:rsidR="003635A8" w:rsidRPr="0005430E">
        <w:rPr>
          <w:rFonts w:ascii="Arial" w:hAnsi="Arial" w:cs="Arial"/>
        </w:rPr>
        <w:t>ificuldade na identificação dos graus de sentimentos</w:t>
      </w:r>
      <w:r w:rsidRPr="0005430E">
        <w:rPr>
          <w:rFonts w:ascii="Arial" w:hAnsi="Arial" w:cs="Arial"/>
        </w:rPr>
        <w:t>,</w:t>
      </w:r>
      <w:r w:rsidR="003635A8" w:rsidRPr="0005430E">
        <w:rPr>
          <w:rFonts w:ascii="Arial" w:hAnsi="Arial" w:cs="Arial"/>
        </w:rPr>
        <w:t xml:space="preserve"> </w:t>
      </w:r>
      <w:r w:rsidRPr="0005430E">
        <w:rPr>
          <w:rFonts w:ascii="Arial" w:hAnsi="Arial" w:cs="Arial"/>
        </w:rPr>
        <w:t xml:space="preserve">tais </w:t>
      </w:r>
      <w:r w:rsidR="003635A8" w:rsidRPr="0005430E">
        <w:rPr>
          <w:rFonts w:ascii="Arial" w:hAnsi="Arial" w:cs="Arial"/>
        </w:rPr>
        <w:t>como</w:t>
      </w:r>
      <w:r w:rsidRPr="0005430E">
        <w:rPr>
          <w:rFonts w:ascii="Arial" w:hAnsi="Arial" w:cs="Arial"/>
        </w:rPr>
        <w:t>,</w:t>
      </w:r>
      <w:r w:rsidR="00F20833" w:rsidRPr="0005430E">
        <w:rPr>
          <w:rFonts w:ascii="Arial" w:hAnsi="Arial" w:cs="Arial"/>
        </w:rPr>
        <w:t xml:space="preserve"> </w:t>
      </w:r>
      <w:r w:rsidRPr="0005430E">
        <w:rPr>
          <w:rFonts w:ascii="Arial" w:hAnsi="Arial" w:cs="Arial"/>
        </w:rPr>
        <w:t>alegria,</w:t>
      </w:r>
      <w:r w:rsidR="00F20833" w:rsidRPr="0005430E">
        <w:rPr>
          <w:rFonts w:ascii="Arial" w:hAnsi="Arial" w:cs="Arial"/>
        </w:rPr>
        <w:t xml:space="preserve"> </w:t>
      </w:r>
      <w:r w:rsidRPr="0005430E">
        <w:rPr>
          <w:rFonts w:ascii="Arial" w:hAnsi="Arial" w:cs="Arial"/>
        </w:rPr>
        <w:t>tristeza,</w:t>
      </w:r>
      <w:r w:rsidR="00F20833" w:rsidRPr="0005430E">
        <w:rPr>
          <w:rFonts w:ascii="Arial" w:hAnsi="Arial" w:cs="Arial"/>
        </w:rPr>
        <w:t xml:space="preserve"> depressão</w:t>
      </w:r>
      <w:r w:rsidRPr="0005430E">
        <w:rPr>
          <w:rFonts w:ascii="Arial" w:hAnsi="Arial" w:cs="Arial"/>
        </w:rPr>
        <w:t xml:space="preserve">. </w:t>
      </w:r>
    </w:p>
    <w:p w:rsidR="00C647F0" w:rsidRPr="0005430E" w:rsidRDefault="00CC0CEF" w:rsidP="0005430E">
      <w:pPr>
        <w:spacing w:after="0" w:line="240" w:lineRule="auto"/>
        <w:jc w:val="both"/>
        <w:rPr>
          <w:rFonts w:ascii="Arial" w:hAnsi="Arial" w:cs="Arial"/>
        </w:rPr>
      </w:pPr>
      <w:r w:rsidRPr="0005430E">
        <w:rPr>
          <w:rFonts w:ascii="Arial" w:hAnsi="Arial" w:cs="Arial"/>
        </w:rPr>
        <w:t xml:space="preserve">Por outro lado </w:t>
      </w:r>
      <w:r w:rsidR="00737BE0" w:rsidRPr="0005430E">
        <w:rPr>
          <w:rFonts w:ascii="Arial" w:hAnsi="Arial" w:cs="Arial"/>
        </w:rPr>
        <w:t xml:space="preserve">com </w:t>
      </w:r>
      <w:r w:rsidRPr="0005430E">
        <w:rPr>
          <w:rFonts w:ascii="Arial" w:hAnsi="Arial" w:cs="Arial"/>
        </w:rPr>
        <w:t xml:space="preserve">a interação social </w:t>
      </w:r>
      <w:r w:rsidR="00737BE0" w:rsidRPr="0005430E">
        <w:rPr>
          <w:rFonts w:ascii="Arial" w:hAnsi="Arial" w:cs="Arial"/>
        </w:rPr>
        <w:t xml:space="preserve">concebida através da relação cão-idoso </w:t>
      </w:r>
      <w:r w:rsidRPr="0005430E">
        <w:rPr>
          <w:rFonts w:ascii="Arial" w:hAnsi="Arial" w:cs="Arial"/>
        </w:rPr>
        <w:t xml:space="preserve">foi possível reduzir </w:t>
      </w:r>
      <w:r w:rsidR="003635A8" w:rsidRPr="0005430E">
        <w:rPr>
          <w:rFonts w:ascii="Arial" w:hAnsi="Arial" w:cs="Arial"/>
        </w:rPr>
        <w:t>a inibiç</w:t>
      </w:r>
      <w:r w:rsidRPr="0005430E">
        <w:rPr>
          <w:rFonts w:ascii="Arial" w:hAnsi="Arial" w:cs="Arial"/>
        </w:rPr>
        <w:t xml:space="preserve">ão estimulando a interatividade, diminuindo o </w:t>
      </w:r>
      <w:r w:rsidR="003635A8" w:rsidRPr="0005430E">
        <w:rPr>
          <w:rFonts w:ascii="Arial" w:hAnsi="Arial" w:cs="Arial"/>
        </w:rPr>
        <w:t>estresse, resgatando</w:t>
      </w:r>
      <w:r w:rsidRPr="0005430E">
        <w:rPr>
          <w:rFonts w:ascii="Arial" w:hAnsi="Arial" w:cs="Arial"/>
        </w:rPr>
        <w:t xml:space="preserve"> a autoestima e a autoconfiança. Foi considerado que houve uma m</w:t>
      </w:r>
      <w:r w:rsidR="00C647F0" w:rsidRPr="0005430E">
        <w:rPr>
          <w:rFonts w:ascii="Arial" w:hAnsi="Arial" w:cs="Arial"/>
        </w:rPr>
        <w:t>elhoraria da psicomotricidade através da promoção de ações que facilitaram</w:t>
      </w:r>
      <w:r w:rsidR="003635A8" w:rsidRPr="0005430E">
        <w:rPr>
          <w:rFonts w:ascii="Arial" w:hAnsi="Arial" w:cs="Arial"/>
        </w:rPr>
        <w:t xml:space="preserve"> a expre</w:t>
      </w:r>
      <w:r w:rsidR="00C647F0" w:rsidRPr="0005430E">
        <w:rPr>
          <w:rFonts w:ascii="Arial" w:hAnsi="Arial" w:cs="Arial"/>
        </w:rPr>
        <w:t>ssão dos sentimentos dos idosos, refletida em cada etapa desenvolvida considerando a progressão dos idosos a cada novo encontro.</w:t>
      </w:r>
    </w:p>
    <w:p w:rsidR="000C0B73" w:rsidRPr="0005430E" w:rsidRDefault="00C647F0" w:rsidP="0005430E">
      <w:pPr>
        <w:spacing w:after="0" w:line="240" w:lineRule="auto"/>
        <w:jc w:val="both"/>
        <w:rPr>
          <w:rFonts w:ascii="Arial" w:hAnsi="Arial" w:cs="Arial"/>
        </w:rPr>
      </w:pPr>
      <w:r w:rsidRPr="0005430E">
        <w:rPr>
          <w:rFonts w:ascii="Arial" w:hAnsi="Arial" w:cs="Arial"/>
        </w:rPr>
        <w:t xml:space="preserve">Em relação </w:t>
      </w:r>
      <w:proofErr w:type="gramStart"/>
      <w:r w:rsidRPr="0005430E">
        <w:rPr>
          <w:rFonts w:ascii="Arial" w:hAnsi="Arial" w:cs="Arial"/>
        </w:rPr>
        <w:t>a</w:t>
      </w:r>
      <w:proofErr w:type="gramEnd"/>
      <w:r w:rsidRPr="0005430E">
        <w:rPr>
          <w:rFonts w:ascii="Arial" w:hAnsi="Arial" w:cs="Arial"/>
        </w:rPr>
        <w:t xml:space="preserve"> i</w:t>
      </w:r>
      <w:r w:rsidR="00F20833" w:rsidRPr="0005430E">
        <w:rPr>
          <w:rFonts w:ascii="Arial" w:hAnsi="Arial" w:cs="Arial"/>
        </w:rPr>
        <w:t>mportância dos cuidadores</w:t>
      </w:r>
      <w:r w:rsidRPr="0005430E">
        <w:rPr>
          <w:rFonts w:ascii="Arial" w:hAnsi="Arial" w:cs="Arial"/>
        </w:rPr>
        <w:t xml:space="preserve"> nos resultados ficou registrado que eles podem influenciar diretamente nas</w:t>
      </w:r>
      <w:r w:rsidR="000C0B73" w:rsidRPr="0005430E">
        <w:rPr>
          <w:rFonts w:ascii="Arial" w:hAnsi="Arial" w:cs="Arial"/>
        </w:rPr>
        <w:t xml:space="preserve"> práticas, uma vez que, são</w:t>
      </w:r>
      <w:r w:rsidRPr="0005430E">
        <w:rPr>
          <w:rFonts w:ascii="Arial" w:hAnsi="Arial" w:cs="Arial"/>
        </w:rPr>
        <w:t xml:space="preserve"> os responsáveis</w:t>
      </w:r>
      <w:r w:rsidR="00023EC5" w:rsidRPr="0005430E">
        <w:rPr>
          <w:rFonts w:ascii="Arial" w:hAnsi="Arial" w:cs="Arial"/>
        </w:rPr>
        <w:t xml:space="preserve"> por proporcionar</w:t>
      </w:r>
      <w:r w:rsidRPr="0005430E">
        <w:rPr>
          <w:rFonts w:ascii="Arial" w:hAnsi="Arial" w:cs="Arial"/>
        </w:rPr>
        <w:t xml:space="preserve"> bem estar aos idosos em seu cotidiano e quando este n</w:t>
      </w:r>
      <w:r w:rsidR="000C0B73" w:rsidRPr="0005430E">
        <w:rPr>
          <w:rFonts w:ascii="Arial" w:hAnsi="Arial" w:cs="Arial"/>
        </w:rPr>
        <w:t>ão acontecia os</w:t>
      </w:r>
      <w:r w:rsidRPr="0005430E">
        <w:rPr>
          <w:rFonts w:ascii="Arial" w:hAnsi="Arial" w:cs="Arial"/>
        </w:rPr>
        <w:t xml:space="preserve"> idosos </w:t>
      </w:r>
      <w:r w:rsidR="000C0B73" w:rsidRPr="0005430E">
        <w:rPr>
          <w:rFonts w:ascii="Arial" w:hAnsi="Arial" w:cs="Arial"/>
        </w:rPr>
        <w:t xml:space="preserve">ficavam relativamente </w:t>
      </w:r>
      <w:r w:rsidRPr="0005430E">
        <w:rPr>
          <w:rFonts w:ascii="Arial" w:hAnsi="Arial" w:cs="Arial"/>
        </w:rPr>
        <w:t>incapacitados de part</w:t>
      </w:r>
      <w:r w:rsidR="000C0B73" w:rsidRPr="0005430E">
        <w:rPr>
          <w:rFonts w:ascii="Arial" w:hAnsi="Arial" w:cs="Arial"/>
        </w:rPr>
        <w:t>icipar das atividades propostas, f</w:t>
      </w:r>
      <w:r w:rsidR="000B6132" w:rsidRPr="0005430E">
        <w:rPr>
          <w:rFonts w:ascii="Arial" w:hAnsi="Arial" w:cs="Arial"/>
        </w:rPr>
        <w:t xml:space="preserve">ato esse comprovado quando </w:t>
      </w:r>
      <w:r w:rsidR="009672A9" w:rsidRPr="0005430E">
        <w:rPr>
          <w:rFonts w:ascii="Arial" w:hAnsi="Arial" w:cs="Arial"/>
        </w:rPr>
        <w:t>alguns cuidadores apresentavam atitudes que dificultavam o trabalho tal como o banho em horário tardio, o que at</w:t>
      </w:r>
      <w:r w:rsidR="000C0B73" w:rsidRPr="0005430E">
        <w:rPr>
          <w:rFonts w:ascii="Arial" w:hAnsi="Arial" w:cs="Arial"/>
        </w:rPr>
        <w:t>rasava o início das atividades.</w:t>
      </w:r>
    </w:p>
    <w:p w:rsidR="00FB78C5" w:rsidRDefault="000C0B73" w:rsidP="0005430E">
      <w:pPr>
        <w:spacing w:after="0" w:line="240" w:lineRule="auto"/>
        <w:jc w:val="both"/>
        <w:rPr>
          <w:rFonts w:ascii="Arial" w:hAnsi="Arial" w:cs="Arial"/>
        </w:rPr>
      </w:pPr>
      <w:r w:rsidRPr="0005430E">
        <w:rPr>
          <w:rFonts w:ascii="Arial" w:hAnsi="Arial" w:cs="Arial"/>
        </w:rPr>
        <w:t xml:space="preserve">Também </w:t>
      </w:r>
      <w:proofErr w:type="gramStart"/>
      <w:r w:rsidRPr="0005430E">
        <w:rPr>
          <w:rFonts w:ascii="Arial" w:hAnsi="Arial" w:cs="Arial"/>
        </w:rPr>
        <w:t>percebeu-se</w:t>
      </w:r>
      <w:proofErr w:type="gramEnd"/>
      <w:r w:rsidR="000B6132" w:rsidRPr="0005430E">
        <w:rPr>
          <w:rFonts w:ascii="Arial" w:hAnsi="Arial" w:cs="Arial"/>
        </w:rPr>
        <w:t xml:space="preserve"> a</w:t>
      </w:r>
      <w:r w:rsidR="009672A9" w:rsidRPr="0005430E">
        <w:rPr>
          <w:rFonts w:ascii="Arial" w:hAnsi="Arial" w:cs="Arial"/>
        </w:rPr>
        <w:t xml:space="preserve"> interferência </w:t>
      </w:r>
      <w:r w:rsidR="00023EC5" w:rsidRPr="0005430E">
        <w:rPr>
          <w:rFonts w:ascii="Arial" w:hAnsi="Arial" w:cs="Arial"/>
        </w:rPr>
        <w:t xml:space="preserve">de alguns dos cuidadores </w:t>
      </w:r>
      <w:r w:rsidR="009672A9" w:rsidRPr="0005430E">
        <w:rPr>
          <w:rFonts w:ascii="Arial" w:hAnsi="Arial" w:cs="Arial"/>
        </w:rPr>
        <w:t xml:space="preserve">na relação do idoso com seu visitante ao comentar publicamente que o idoso </w:t>
      </w:r>
      <w:r w:rsidR="000B6132" w:rsidRPr="0005430E">
        <w:rPr>
          <w:rFonts w:ascii="Arial" w:hAnsi="Arial" w:cs="Arial"/>
        </w:rPr>
        <w:t xml:space="preserve">estaria propenso </w:t>
      </w:r>
      <w:r w:rsidR="00B5435D" w:rsidRPr="0005430E">
        <w:rPr>
          <w:rFonts w:ascii="Arial" w:hAnsi="Arial" w:cs="Arial"/>
        </w:rPr>
        <w:t>à</w:t>
      </w:r>
      <w:r w:rsidR="000B6132" w:rsidRPr="0005430E">
        <w:rPr>
          <w:rFonts w:ascii="Arial" w:hAnsi="Arial" w:cs="Arial"/>
        </w:rPr>
        <w:t xml:space="preserve"> morte</w:t>
      </w:r>
      <w:r w:rsidR="009672A9" w:rsidRPr="0005430E">
        <w:rPr>
          <w:rFonts w:ascii="Arial" w:hAnsi="Arial" w:cs="Arial"/>
        </w:rPr>
        <w:t xml:space="preserve"> porque estava fumando ou </w:t>
      </w:r>
      <w:r w:rsidR="00023EC5" w:rsidRPr="0005430E">
        <w:rPr>
          <w:rFonts w:ascii="Arial" w:hAnsi="Arial" w:cs="Arial"/>
        </w:rPr>
        <w:t>fazendo algo que era visto como inadequado para sua idade. Esses comentários deixavam visivelmente os idosos constrangidos conside</w:t>
      </w:r>
      <w:r w:rsidR="000B6132" w:rsidRPr="0005430E">
        <w:rPr>
          <w:rFonts w:ascii="Arial" w:hAnsi="Arial" w:cs="Arial"/>
        </w:rPr>
        <w:t>rando que muitos passavam dias, semanas ou até meses</w:t>
      </w:r>
      <w:r w:rsidR="00023EC5" w:rsidRPr="0005430E">
        <w:rPr>
          <w:rFonts w:ascii="Arial" w:hAnsi="Arial" w:cs="Arial"/>
        </w:rPr>
        <w:t xml:space="preserve"> se</w:t>
      </w:r>
      <w:r w:rsidR="000B6132" w:rsidRPr="0005430E">
        <w:rPr>
          <w:rFonts w:ascii="Arial" w:hAnsi="Arial" w:cs="Arial"/>
        </w:rPr>
        <w:t>m ver nenhum de seus familiares ou sequer receber alguma visita o</w:t>
      </w:r>
      <w:r w:rsidR="00B5435D" w:rsidRPr="0005430E">
        <w:rPr>
          <w:rFonts w:ascii="Arial" w:hAnsi="Arial" w:cs="Arial"/>
        </w:rPr>
        <w:t xml:space="preserve"> </w:t>
      </w:r>
      <w:r w:rsidR="000B6132" w:rsidRPr="0005430E">
        <w:rPr>
          <w:rFonts w:ascii="Arial" w:hAnsi="Arial" w:cs="Arial"/>
        </w:rPr>
        <w:t>que</w:t>
      </w:r>
      <w:r w:rsidR="00B5435D" w:rsidRPr="0005430E">
        <w:rPr>
          <w:rFonts w:ascii="Arial" w:hAnsi="Arial" w:cs="Arial"/>
        </w:rPr>
        <w:t xml:space="preserve"> alimenta ainda mais comportamentos depressivos</w:t>
      </w:r>
      <w:r w:rsidR="000B6132" w:rsidRPr="0005430E">
        <w:rPr>
          <w:rFonts w:ascii="Arial" w:hAnsi="Arial" w:cs="Arial"/>
        </w:rPr>
        <w:t>,</w:t>
      </w:r>
      <w:r w:rsidR="00B5435D" w:rsidRPr="0005430E">
        <w:rPr>
          <w:rFonts w:ascii="Arial" w:hAnsi="Arial" w:cs="Arial"/>
        </w:rPr>
        <w:t xml:space="preserve"> e estados de tristeza e</w:t>
      </w:r>
      <w:r w:rsidR="000B6132" w:rsidRPr="0005430E">
        <w:rPr>
          <w:rFonts w:ascii="Arial" w:hAnsi="Arial" w:cs="Arial"/>
        </w:rPr>
        <w:t xml:space="preserve"> solidão, </w:t>
      </w:r>
      <w:r w:rsidR="00B5435D" w:rsidRPr="0005430E">
        <w:rPr>
          <w:rFonts w:ascii="Arial" w:hAnsi="Arial" w:cs="Arial"/>
        </w:rPr>
        <w:t xml:space="preserve">além de </w:t>
      </w:r>
      <w:r w:rsidR="000B6132" w:rsidRPr="0005430E">
        <w:rPr>
          <w:rFonts w:ascii="Arial" w:hAnsi="Arial" w:cs="Arial"/>
        </w:rPr>
        <w:t>estresse e outros.</w:t>
      </w:r>
    </w:p>
    <w:p w:rsidR="0005430E" w:rsidRPr="0005430E" w:rsidRDefault="0005430E" w:rsidP="0005430E">
      <w:pPr>
        <w:spacing w:after="0" w:line="240" w:lineRule="auto"/>
        <w:jc w:val="both"/>
        <w:rPr>
          <w:rFonts w:ascii="Arial" w:hAnsi="Arial" w:cs="Arial"/>
        </w:rPr>
      </w:pPr>
    </w:p>
    <w:p w:rsidR="00FB78C5" w:rsidRDefault="0005430E" w:rsidP="0005430E">
      <w:pPr>
        <w:spacing w:after="0" w:line="240" w:lineRule="auto"/>
        <w:jc w:val="both"/>
        <w:rPr>
          <w:rFonts w:ascii="Arial" w:hAnsi="Arial" w:cs="Arial"/>
        </w:rPr>
      </w:pPr>
      <w:r w:rsidRPr="0005430E">
        <w:rPr>
          <w:rFonts w:ascii="Arial" w:hAnsi="Arial" w:cs="Arial"/>
        </w:rPr>
        <w:lastRenderedPageBreak/>
        <w:t>Conclusão</w:t>
      </w:r>
    </w:p>
    <w:p w:rsidR="0005430E" w:rsidRPr="0005430E" w:rsidRDefault="0005430E" w:rsidP="0005430E">
      <w:pPr>
        <w:spacing w:after="0" w:line="240" w:lineRule="auto"/>
        <w:jc w:val="both"/>
        <w:rPr>
          <w:rFonts w:ascii="Arial" w:hAnsi="Arial" w:cs="Arial"/>
        </w:rPr>
      </w:pPr>
    </w:p>
    <w:p w:rsidR="00F20833" w:rsidRDefault="000B6132" w:rsidP="0005430E">
      <w:pPr>
        <w:spacing w:after="0" w:line="240" w:lineRule="auto"/>
        <w:jc w:val="both"/>
        <w:rPr>
          <w:rFonts w:ascii="Arial" w:hAnsi="Arial" w:cs="Arial"/>
        </w:rPr>
      </w:pPr>
      <w:r w:rsidRPr="0005430E">
        <w:rPr>
          <w:rFonts w:ascii="Arial" w:hAnsi="Arial" w:cs="Arial"/>
        </w:rPr>
        <w:t>O r</w:t>
      </w:r>
      <w:r w:rsidR="003635A8" w:rsidRPr="0005430E">
        <w:rPr>
          <w:rFonts w:ascii="Arial" w:hAnsi="Arial" w:cs="Arial"/>
        </w:rPr>
        <w:t xml:space="preserve">esgate </w:t>
      </w:r>
      <w:r w:rsidRPr="0005430E">
        <w:rPr>
          <w:rFonts w:ascii="Arial" w:hAnsi="Arial" w:cs="Arial"/>
        </w:rPr>
        <w:t>d</w:t>
      </w:r>
      <w:r w:rsidR="003635A8" w:rsidRPr="0005430E">
        <w:rPr>
          <w:rFonts w:ascii="Arial" w:hAnsi="Arial" w:cs="Arial"/>
        </w:rPr>
        <w:t>a confiança, da autoestima, da alegria e do companheirismo dos idosos institu</w:t>
      </w:r>
      <w:r w:rsidRPr="0005430E">
        <w:rPr>
          <w:rFonts w:ascii="Arial" w:hAnsi="Arial" w:cs="Arial"/>
        </w:rPr>
        <w:t>cionalizados da cidade de Patos tonou-se alg</w:t>
      </w:r>
      <w:r w:rsidR="00541191" w:rsidRPr="0005430E">
        <w:rPr>
          <w:rFonts w:ascii="Arial" w:hAnsi="Arial" w:cs="Arial"/>
        </w:rPr>
        <w:t xml:space="preserve">o possível com o auxilio das práticas </w:t>
      </w:r>
      <w:proofErr w:type="spellStart"/>
      <w:r w:rsidR="00541191" w:rsidRPr="0005430E">
        <w:rPr>
          <w:rFonts w:ascii="Arial" w:hAnsi="Arial" w:cs="Arial"/>
        </w:rPr>
        <w:t>cinoterá</w:t>
      </w:r>
      <w:r w:rsidRPr="0005430E">
        <w:rPr>
          <w:rFonts w:ascii="Arial" w:hAnsi="Arial" w:cs="Arial"/>
        </w:rPr>
        <w:t>picas</w:t>
      </w:r>
      <w:proofErr w:type="spellEnd"/>
      <w:r w:rsidRPr="0005430E">
        <w:rPr>
          <w:rFonts w:ascii="Arial" w:hAnsi="Arial" w:cs="Arial"/>
        </w:rPr>
        <w:t>. Contudo, vê-se a n</w:t>
      </w:r>
      <w:r w:rsidR="003635A8" w:rsidRPr="0005430E">
        <w:rPr>
          <w:rFonts w:ascii="Arial" w:hAnsi="Arial" w:cs="Arial"/>
        </w:rPr>
        <w:t>ecessidade de ações mais efetivas de integração por parte dos órgãos públic</w:t>
      </w:r>
      <w:r w:rsidRPr="0005430E">
        <w:rPr>
          <w:rFonts w:ascii="Arial" w:hAnsi="Arial" w:cs="Arial"/>
        </w:rPr>
        <w:t>os visando as</w:t>
      </w:r>
      <w:r w:rsidR="00541191" w:rsidRPr="0005430E">
        <w:rPr>
          <w:rFonts w:ascii="Arial" w:hAnsi="Arial" w:cs="Arial"/>
        </w:rPr>
        <w:t>sistência adequada aos abrigos. C</w:t>
      </w:r>
      <w:r w:rsidR="00CC59F4" w:rsidRPr="0005430E">
        <w:rPr>
          <w:rFonts w:ascii="Arial" w:hAnsi="Arial" w:cs="Arial"/>
        </w:rPr>
        <w:t>onstatou</w:t>
      </w:r>
      <w:r w:rsidR="00541191" w:rsidRPr="0005430E">
        <w:rPr>
          <w:rFonts w:ascii="Arial" w:hAnsi="Arial" w:cs="Arial"/>
        </w:rPr>
        <w:t>-se ainda</w:t>
      </w:r>
      <w:r w:rsidRPr="0005430E">
        <w:rPr>
          <w:rFonts w:ascii="Arial" w:hAnsi="Arial" w:cs="Arial"/>
        </w:rPr>
        <w:t xml:space="preserve"> a i</w:t>
      </w:r>
      <w:r w:rsidR="003635A8" w:rsidRPr="0005430E">
        <w:rPr>
          <w:rFonts w:ascii="Arial" w:hAnsi="Arial" w:cs="Arial"/>
        </w:rPr>
        <w:t>mportância da formação</w:t>
      </w:r>
      <w:r w:rsidRPr="0005430E">
        <w:rPr>
          <w:rFonts w:ascii="Arial" w:hAnsi="Arial" w:cs="Arial"/>
        </w:rPr>
        <w:t xml:space="preserve"> de uma equipe multidisciplinar</w:t>
      </w:r>
      <w:r w:rsidR="00541191" w:rsidRPr="0005430E">
        <w:rPr>
          <w:rFonts w:ascii="Arial" w:hAnsi="Arial" w:cs="Arial"/>
        </w:rPr>
        <w:t xml:space="preserve"> formada por </w:t>
      </w:r>
      <w:r w:rsidR="00CC59F4" w:rsidRPr="0005430E">
        <w:rPr>
          <w:rFonts w:ascii="Arial" w:hAnsi="Arial" w:cs="Arial"/>
        </w:rPr>
        <w:t>médicos, fisioterapeutas, psicólogos, assistentes sociais, en</w:t>
      </w:r>
      <w:r w:rsidR="00541191" w:rsidRPr="0005430E">
        <w:rPr>
          <w:rFonts w:ascii="Arial" w:hAnsi="Arial" w:cs="Arial"/>
        </w:rPr>
        <w:t>fermeiros e outros somando à</w:t>
      </w:r>
      <w:r w:rsidR="00CC59F4" w:rsidRPr="0005430E">
        <w:rPr>
          <w:rFonts w:ascii="Arial" w:hAnsi="Arial" w:cs="Arial"/>
        </w:rPr>
        <w:t>s</w:t>
      </w:r>
      <w:r w:rsidR="003635A8" w:rsidRPr="0005430E">
        <w:rPr>
          <w:rFonts w:ascii="Arial" w:hAnsi="Arial" w:cs="Arial"/>
        </w:rPr>
        <w:t xml:space="preserve"> Atividades Ass</w:t>
      </w:r>
      <w:r w:rsidR="00CC59F4" w:rsidRPr="0005430E">
        <w:rPr>
          <w:rFonts w:ascii="Arial" w:hAnsi="Arial" w:cs="Arial"/>
        </w:rPr>
        <w:t xml:space="preserve">istidas por Animais </w:t>
      </w:r>
      <w:r w:rsidR="00541191" w:rsidRPr="0005430E">
        <w:rPr>
          <w:rFonts w:ascii="Arial" w:hAnsi="Arial" w:cs="Arial"/>
        </w:rPr>
        <w:t>o que possibilitaria</w:t>
      </w:r>
      <w:r w:rsidR="003635A8" w:rsidRPr="0005430E">
        <w:rPr>
          <w:rFonts w:ascii="Arial" w:hAnsi="Arial" w:cs="Arial"/>
        </w:rPr>
        <w:t xml:space="preserve"> a melhoria </w:t>
      </w:r>
      <w:r w:rsidR="00CC59F4" w:rsidRPr="0005430E">
        <w:rPr>
          <w:rFonts w:ascii="Arial" w:hAnsi="Arial" w:cs="Arial"/>
        </w:rPr>
        <w:t>da quali</w:t>
      </w:r>
      <w:r w:rsidR="00541191" w:rsidRPr="0005430E">
        <w:rPr>
          <w:rFonts w:ascii="Arial" w:hAnsi="Arial" w:cs="Arial"/>
        </w:rPr>
        <w:t>dade de vida dos idosos institucionalizados</w:t>
      </w:r>
      <w:r w:rsidR="00CC59F4" w:rsidRPr="0005430E">
        <w:rPr>
          <w:rFonts w:ascii="Arial" w:hAnsi="Arial" w:cs="Arial"/>
        </w:rPr>
        <w:t xml:space="preserve">. A experiência com </w:t>
      </w:r>
      <w:proofErr w:type="spellStart"/>
      <w:r w:rsidR="00CC59F4" w:rsidRPr="0005430E">
        <w:rPr>
          <w:rFonts w:ascii="Arial" w:hAnsi="Arial" w:cs="Arial"/>
        </w:rPr>
        <w:t>cinoter</w:t>
      </w:r>
      <w:r w:rsidR="00541191" w:rsidRPr="0005430E">
        <w:rPr>
          <w:rFonts w:ascii="Arial" w:hAnsi="Arial" w:cs="Arial"/>
        </w:rPr>
        <w:t>apia</w:t>
      </w:r>
      <w:proofErr w:type="spellEnd"/>
      <w:r w:rsidR="00541191" w:rsidRPr="0005430E">
        <w:rPr>
          <w:rFonts w:ascii="Arial" w:hAnsi="Arial" w:cs="Arial"/>
        </w:rPr>
        <w:t xml:space="preserve"> traz melhorias não apenas a</w:t>
      </w:r>
      <w:r w:rsidR="00CC59F4" w:rsidRPr="0005430E">
        <w:rPr>
          <w:rFonts w:ascii="Arial" w:hAnsi="Arial" w:cs="Arial"/>
        </w:rPr>
        <w:t>os idosos atendidos pelas suas atividades. Os que participam</w:t>
      </w:r>
      <w:r w:rsidR="00541191" w:rsidRPr="0005430E">
        <w:rPr>
          <w:rFonts w:ascii="Arial" w:hAnsi="Arial" w:cs="Arial"/>
        </w:rPr>
        <w:t xml:space="preserve"> passam a ter um olhar mais abrangente sobre a questão dos idosos, tonando-se pessoas mais sensíveis à problemática dos idosos institucionalizados.  </w:t>
      </w:r>
    </w:p>
    <w:p w:rsidR="0005430E" w:rsidRPr="0005430E" w:rsidRDefault="0005430E" w:rsidP="0005430E">
      <w:pPr>
        <w:spacing w:after="0" w:line="240" w:lineRule="auto"/>
        <w:jc w:val="both"/>
        <w:rPr>
          <w:rFonts w:ascii="Arial" w:hAnsi="Arial" w:cs="Arial"/>
        </w:rPr>
      </w:pPr>
    </w:p>
    <w:p w:rsidR="00CC59F4" w:rsidRDefault="0005430E" w:rsidP="0005430E">
      <w:pPr>
        <w:spacing w:after="0" w:line="240" w:lineRule="auto"/>
        <w:jc w:val="both"/>
        <w:rPr>
          <w:rFonts w:ascii="Arial" w:hAnsi="Arial" w:cs="Arial"/>
        </w:rPr>
      </w:pPr>
      <w:r w:rsidRPr="0005430E">
        <w:rPr>
          <w:rFonts w:ascii="Arial" w:hAnsi="Arial" w:cs="Arial"/>
        </w:rPr>
        <w:t xml:space="preserve">Referências </w:t>
      </w:r>
    </w:p>
    <w:p w:rsidR="0005430E" w:rsidRPr="0005430E" w:rsidRDefault="0005430E" w:rsidP="0005430E">
      <w:pPr>
        <w:spacing w:after="0" w:line="240" w:lineRule="auto"/>
        <w:jc w:val="both"/>
        <w:rPr>
          <w:rFonts w:ascii="Arial" w:hAnsi="Arial" w:cs="Arial"/>
        </w:rPr>
      </w:pPr>
    </w:p>
    <w:p w:rsidR="00CC59F4" w:rsidRPr="0005430E" w:rsidRDefault="00CC59F4" w:rsidP="0005430E">
      <w:pPr>
        <w:autoSpaceDE w:val="0"/>
        <w:autoSpaceDN w:val="0"/>
        <w:adjustRightInd w:val="0"/>
        <w:spacing w:after="0" w:line="240" w:lineRule="auto"/>
        <w:jc w:val="both"/>
        <w:rPr>
          <w:rFonts w:ascii="Arial" w:hAnsi="Arial" w:cs="Arial"/>
          <w:lang w:val="en-US"/>
        </w:rPr>
      </w:pPr>
      <w:r w:rsidRPr="0005430E">
        <w:rPr>
          <w:rFonts w:ascii="Arial" w:hAnsi="Arial" w:cs="Arial"/>
        </w:rPr>
        <w:t xml:space="preserve">ARANTES, L. G. </w:t>
      </w:r>
      <w:proofErr w:type="gramStart"/>
      <w:r w:rsidRPr="0005430E">
        <w:rPr>
          <w:rFonts w:ascii="Arial" w:hAnsi="Arial" w:cs="Arial"/>
        </w:rPr>
        <w:t>et</w:t>
      </w:r>
      <w:proofErr w:type="gramEnd"/>
      <w:r w:rsidRPr="0005430E">
        <w:rPr>
          <w:rFonts w:ascii="Arial" w:hAnsi="Arial" w:cs="Arial"/>
        </w:rPr>
        <w:t xml:space="preserve"> al, </w:t>
      </w:r>
      <w:r w:rsidRPr="0005430E">
        <w:rPr>
          <w:rFonts w:ascii="Arial" w:hAnsi="Arial" w:cs="Arial"/>
          <w:bCs/>
        </w:rPr>
        <w:t xml:space="preserve">A participação do médico veterinário na escolha e treinamento de cavalos para a prática de </w:t>
      </w:r>
      <w:proofErr w:type="spellStart"/>
      <w:r w:rsidRPr="0005430E">
        <w:rPr>
          <w:rFonts w:ascii="Arial" w:hAnsi="Arial" w:cs="Arial"/>
          <w:bCs/>
        </w:rPr>
        <w:t>equoterapia</w:t>
      </w:r>
      <w:proofErr w:type="spellEnd"/>
      <w:r w:rsidRPr="0005430E">
        <w:rPr>
          <w:rFonts w:ascii="Arial" w:hAnsi="Arial" w:cs="Arial"/>
          <w:bCs/>
        </w:rPr>
        <w:t xml:space="preserve">. </w:t>
      </w:r>
      <w:r w:rsidRPr="0005430E">
        <w:rPr>
          <w:rFonts w:ascii="Arial" w:hAnsi="Arial" w:cs="Arial"/>
          <w:bCs/>
          <w:lang w:val="en-US"/>
        </w:rPr>
        <w:t xml:space="preserve">Vet. </w:t>
      </w:r>
      <w:proofErr w:type="gramStart"/>
      <w:r w:rsidRPr="0005430E">
        <w:rPr>
          <w:rFonts w:ascii="Arial" w:hAnsi="Arial" w:cs="Arial"/>
          <w:bCs/>
          <w:lang w:val="en-US"/>
        </w:rPr>
        <w:t>Not.</w:t>
      </w:r>
      <w:r w:rsidRPr="0005430E">
        <w:rPr>
          <w:rFonts w:ascii="Arial" w:hAnsi="Arial" w:cs="Arial"/>
          <w:lang w:val="en-US"/>
        </w:rPr>
        <w:t>,</w:t>
      </w:r>
      <w:proofErr w:type="gramEnd"/>
      <w:r w:rsidRPr="0005430E">
        <w:rPr>
          <w:rFonts w:ascii="Arial" w:hAnsi="Arial" w:cs="Arial"/>
          <w:lang w:val="en-US"/>
        </w:rPr>
        <w:t xml:space="preserve"> </w:t>
      </w:r>
      <w:proofErr w:type="spellStart"/>
      <w:r w:rsidRPr="0005430E">
        <w:rPr>
          <w:rFonts w:ascii="Arial" w:hAnsi="Arial" w:cs="Arial"/>
          <w:lang w:val="en-US"/>
        </w:rPr>
        <w:t>Uberlândia</w:t>
      </w:r>
      <w:proofErr w:type="spellEnd"/>
      <w:r w:rsidRPr="0005430E">
        <w:rPr>
          <w:rFonts w:ascii="Arial" w:hAnsi="Arial" w:cs="Arial"/>
          <w:lang w:val="en-US"/>
        </w:rPr>
        <w:t>, v. 12, n. 2, p. 18, set. 2006.</w:t>
      </w:r>
    </w:p>
    <w:p w:rsidR="0005430E" w:rsidRPr="0005430E" w:rsidRDefault="0005430E" w:rsidP="0005430E">
      <w:pPr>
        <w:autoSpaceDE w:val="0"/>
        <w:autoSpaceDN w:val="0"/>
        <w:adjustRightInd w:val="0"/>
        <w:spacing w:after="0" w:line="240" w:lineRule="auto"/>
        <w:jc w:val="both"/>
        <w:rPr>
          <w:rFonts w:ascii="Arial" w:hAnsi="Arial" w:cs="Arial"/>
          <w:lang w:val="en-US"/>
        </w:rPr>
      </w:pPr>
    </w:p>
    <w:p w:rsidR="00CC59F4" w:rsidRPr="0005430E" w:rsidRDefault="00CC59F4" w:rsidP="0005430E">
      <w:pPr>
        <w:autoSpaceDE w:val="0"/>
        <w:autoSpaceDN w:val="0"/>
        <w:adjustRightInd w:val="0"/>
        <w:spacing w:after="0" w:line="240" w:lineRule="auto"/>
        <w:jc w:val="both"/>
        <w:rPr>
          <w:rFonts w:ascii="Arial" w:hAnsi="Arial" w:cs="Arial"/>
        </w:rPr>
      </w:pPr>
      <w:r w:rsidRPr="00FA589B">
        <w:rPr>
          <w:rFonts w:ascii="Arial" w:hAnsi="Arial" w:cs="Arial"/>
          <w:lang w:val="en-US"/>
        </w:rPr>
        <w:t xml:space="preserve">CHAGAS, J. N. M. et al.  </w:t>
      </w:r>
      <w:r w:rsidRPr="0005430E">
        <w:rPr>
          <w:rFonts w:ascii="Arial" w:hAnsi="Arial" w:cs="Arial"/>
        </w:rPr>
        <w:t xml:space="preserve">Cães e idosos. Projeto </w:t>
      </w:r>
      <w:proofErr w:type="spellStart"/>
      <w:r w:rsidRPr="0005430E">
        <w:rPr>
          <w:rFonts w:ascii="Arial" w:hAnsi="Arial" w:cs="Arial"/>
        </w:rPr>
        <w:t>pêlo</w:t>
      </w:r>
      <w:proofErr w:type="spellEnd"/>
      <w:r w:rsidRPr="0005430E">
        <w:rPr>
          <w:rFonts w:ascii="Arial" w:hAnsi="Arial" w:cs="Arial"/>
        </w:rPr>
        <w:t xml:space="preserve"> </w:t>
      </w:r>
      <w:r w:rsidR="008D62B4" w:rsidRPr="0005430E">
        <w:rPr>
          <w:rFonts w:ascii="Arial" w:hAnsi="Arial" w:cs="Arial"/>
        </w:rPr>
        <w:t>próximo</w:t>
      </w:r>
      <w:r w:rsidRPr="0005430E">
        <w:rPr>
          <w:rFonts w:ascii="Arial" w:hAnsi="Arial" w:cs="Arial"/>
        </w:rPr>
        <w:t xml:space="preserve"> – “Solidariedade em </w:t>
      </w:r>
      <w:proofErr w:type="gramStart"/>
      <w:r w:rsidRPr="0005430E">
        <w:rPr>
          <w:rFonts w:ascii="Arial" w:hAnsi="Arial" w:cs="Arial"/>
        </w:rPr>
        <w:t>4</w:t>
      </w:r>
      <w:proofErr w:type="gramEnd"/>
      <w:r w:rsidRPr="0005430E">
        <w:rPr>
          <w:rFonts w:ascii="Arial" w:hAnsi="Arial" w:cs="Arial"/>
        </w:rPr>
        <w:t xml:space="preserve"> patas”. Rio de Janeiro-RJ 2012. </w:t>
      </w:r>
      <w:r w:rsidR="00F1603A" w:rsidRPr="0005430E">
        <w:rPr>
          <w:rFonts w:ascii="Arial" w:hAnsi="Arial" w:cs="Arial"/>
        </w:rPr>
        <w:t>(</w:t>
      </w:r>
      <w:r w:rsidRPr="0005430E">
        <w:rPr>
          <w:rFonts w:ascii="Arial" w:hAnsi="Arial" w:cs="Arial"/>
        </w:rPr>
        <w:t xml:space="preserve">Disponível em: &lt;http://www.peloproximo.com.br/caes-e-idosos-0&gt; acesso em: </w:t>
      </w:r>
      <w:proofErr w:type="gramStart"/>
      <w:r w:rsidRPr="0005430E">
        <w:rPr>
          <w:rFonts w:ascii="Arial" w:hAnsi="Arial" w:cs="Arial"/>
        </w:rPr>
        <w:t>23 mar 2012</w:t>
      </w:r>
      <w:proofErr w:type="gramEnd"/>
      <w:r w:rsidRPr="0005430E">
        <w:rPr>
          <w:rFonts w:ascii="Arial" w:hAnsi="Arial" w:cs="Arial"/>
        </w:rPr>
        <w:t>;</w:t>
      </w:r>
      <w:r w:rsidR="00F1603A" w:rsidRPr="0005430E">
        <w:rPr>
          <w:rFonts w:ascii="Arial" w:hAnsi="Arial" w:cs="Arial"/>
        </w:rPr>
        <w:t>)</w:t>
      </w:r>
    </w:p>
    <w:p w:rsidR="00CC59F4" w:rsidRPr="0005430E" w:rsidRDefault="00CC59F4" w:rsidP="0005430E">
      <w:pPr>
        <w:autoSpaceDE w:val="0"/>
        <w:autoSpaceDN w:val="0"/>
        <w:adjustRightInd w:val="0"/>
        <w:spacing w:after="0" w:line="240" w:lineRule="auto"/>
        <w:jc w:val="both"/>
        <w:rPr>
          <w:rFonts w:ascii="Arial" w:hAnsi="Arial" w:cs="Arial"/>
        </w:rPr>
      </w:pPr>
    </w:p>
    <w:p w:rsidR="00CC59F4" w:rsidRPr="0005430E" w:rsidRDefault="00CC59F4" w:rsidP="0005430E">
      <w:pPr>
        <w:pStyle w:val="Default"/>
        <w:jc w:val="both"/>
        <w:rPr>
          <w:rFonts w:ascii="Arial" w:hAnsi="Arial" w:cs="Arial"/>
          <w:color w:val="auto"/>
          <w:sz w:val="22"/>
          <w:szCs w:val="22"/>
        </w:rPr>
      </w:pPr>
      <w:r w:rsidRPr="0005430E">
        <w:rPr>
          <w:rFonts w:ascii="Arial" w:hAnsi="Arial" w:cs="Arial"/>
          <w:color w:val="auto"/>
          <w:sz w:val="22"/>
          <w:szCs w:val="22"/>
        </w:rPr>
        <w:t xml:space="preserve">KABKE, V. </w:t>
      </w:r>
      <w:proofErr w:type="gramStart"/>
      <w:r w:rsidRPr="0005430E">
        <w:rPr>
          <w:rFonts w:ascii="Arial" w:hAnsi="Arial" w:cs="Arial"/>
          <w:color w:val="auto"/>
          <w:sz w:val="22"/>
          <w:szCs w:val="22"/>
        </w:rPr>
        <w:t>et</w:t>
      </w:r>
      <w:proofErr w:type="gramEnd"/>
      <w:r w:rsidRPr="0005430E">
        <w:rPr>
          <w:rFonts w:ascii="Arial" w:hAnsi="Arial" w:cs="Arial"/>
          <w:color w:val="auto"/>
          <w:sz w:val="22"/>
          <w:szCs w:val="22"/>
        </w:rPr>
        <w:t xml:space="preserve"> al. Inserção da </w:t>
      </w:r>
      <w:proofErr w:type="spellStart"/>
      <w:r w:rsidRPr="0005430E">
        <w:rPr>
          <w:rFonts w:ascii="Arial" w:hAnsi="Arial" w:cs="Arial"/>
          <w:color w:val="auto"/>
          <w:sz w:val="22"/>
          <w:szCs w:val="22"/>
        </w:rPr>
        <w:t>cinoterapia</w:t>
      </w:r>
      <w:proofErr w:type="spellEnd"/>
      <w:r w:rsidRPr="0005430E">
        <w:rPr>
          <w:rFonts w:ascii="Arial" w:hAnsi="Arial" w:cs="Arial"/>
          <w:color w:val="auto"/>
          <w:sz w:val="22"/>
          <w:szCs w:val="22"/>
        </w:rPr>
        <w:t xml:space="preserve"> nos cuidados prestados pela enfermagem.</w:t>
      </w:r>
    </w:p>
    <w:p w:rsidR="00CC59F4" w:rsidRPr="0005430E" w:rsidRDefault="00CC59F4" w:rsidP="0005430E">
      <w:pPr>
        <w:autoSpaceDE w:val="0"/>
        <w:autoSpaceDN w:val="0"/>
        <w:adjustRightInd w:val="0"/>
        <w:spacing w:after="0" w:line="240" w:lineRule="auto"/>
        <w:jc w:val="both"/>
        <w:rPr>
          <w:rFonts w:ascii="Arial" w:hAnsi="Arial" w:cs="Arial"/>
        </w:rPr>
      </w:pPr>
      <w:r w:rsidRPr="0005430E">
        <w:rPr>
          <w:rFonts w:ascii="Arial" w:hAnsi="Arial" w:cs="Arial"/>
        </w:rPr>
        <w:t>Anais. X Congresso de iniciação científica – UFPEL – Pelotas-RS.</w:t>
      </w:r>
    </w:p>
    <w:p w:rsidR="00CC59F4" w:rsidRPr="0005430E" w:rsidRDefault="00CC59F4" w:rsidP="0005430E">
      <w:pPr>
        <w:autoSpaceDE w:val="0"/>
        <w:autoSpaceDN w:val="0"/>
        <w:adjustRightInd w:val="0"/>
        <w:spacing w:after="0" w:line="240" w:lineRule="auto"/>
        <w:jc w:val="both"/>
        <w:rPr>
          <w:rFonts w:ascii="Arial" w:hAnsi="Arial" w:cs="Arial"/>
        </w:rPr>
      </w:pPr>
    </w:p>
    <w:p w:rsidR="00CC59F4" w:rsidRPr="0005430E" w:rsidRDefault="00CC59F4" w:rsidP="0005430E">
      <w:pPr>
        <w:autoSpaceDE w:val="0"/>
        <w:autoSpaceDN w:val="0"/>
        <w:adjustRightInd w:val="0"/>
        <w:spacing w:after="0" w:line="240" w:lineRule="auto"/>
        <w:jc w:val="both"/>
        <w:rPr>
          <w:rFonts w:ascii="Arial" w:hAnsi="Arial" w:cs="Arial"/>
        </w:rPr>
      </w:pPr>
      <w:r w:rsidRPr="0005430E">
        <w:rPr>
          <w:rFonts w:ascii="Arial" w:hAnsi="Arial" w:cs="Arial"/>
        </w:rPr>
        <w:t xml:space="preserve">MEDEIROS, A. J. S; CARVALHO, S. D. </w:t>
      </w:r>
      <w:r w:rsidRPr="0005430E">
        <w:rPr>
          <w:rFonts w:ascii="Arial" w:hAnsi="Arial" w:cs="Arial"/>
          <w:bCs/>
        </w:rPr>
        <w:t>Terapia Assistida por Animais a</w:t>
      </w:r>
      <w:r w:rsidRPr="0005430E">
        <w:rPr>
          <w:rFonts w:ascii="Arial" w:hAnsi="Arial" w:cs="Arial"/>
        </w:rPr>
        <w:t xml:space="preserve"> </w:t>
      </w:r>
      <w:r w:rsidRPr="0005430E">
        <w:rPr>
          <w:rFonts w:ascii="Arial" w:hAnsi="Arial" w:cs="Arial"/>
          <w:bCs/>
        </w:rPr>
        <w:t xml:space="preserve">crianças hospitalizadas: revisão bibliográfica. </w:t>
      </w:r>
      <w:r w:rsidRPr="0005430E">
        <w:rPr>
          <w:rFonts w:ascii="Arial" w:hAnsi="Arial" w:cs="Arial"/>
        </w:rPr>
        <w:t xml:space="preserve"> </w:t>
      </w:r>
      <w:r w:rsidR="00F1603A" w:rsidRPr="0005430E">
        <w:rPr>
          <w:rFonts w:ascii="Arial" w:hAnsi="Arial" w:cs="Arial"/>
        </w:rPr>
        <w:t>(</w:t>
      </w:r>
      <w:r w:rsidRPr="0005430E">
        <w:rPr>
          <w:rFonts w:ascii="Arial" w:hAnsi="Arial" w:cs="Arial"/>
        </w:rPr>
        <w:t xml:space="preserve">Disponível </w:t>
      </w:r>
      <w:proofErr w:type="gramStart"/>
      <w:r w:rsidRPr="0005430E">
        <w:rPr>
          <w:rFonts w:ascii="Arial" w:hAnsi="Arial" w:cs="Arial"/>
        </w:rPr>
        <w:t>em:</w:t>
      </w:r>
      <w:proofErr w:type="gramEnd"/>
      <w:r w:rsidRPr="0005430E">
        <w:rPr>
          <w:rFonts w:ascii="Arial" w:hAnsi="Arial" w:cs="Arial"/>
        </w:rPr>
        <w:t>m&lt;</w:t>
      </w:r>
      <w:hyperlink r:id="rId9" w:history="1">
        <w:r w:rsidRPr="0005430E">
          <w:rPr>
            <w:rStyle w:val="Hyperlink"/>
            <w:rFonts w:ascii="Arial" w:hAnsi="Arial" w:cs="Arial"/>
            <w:color w:val="auto"/>
            <w:u w:val="none"/>
          </w:rPr>
          <w:t>http://www.prp.unicamp.br/pibic/congressos/xvicongresso/paineis/058832.pdf</w:t>
        </w:r>
      </w:hyperlink>
      <w:r w:rsidRPr="0005430E">
        <w:rPr>
          <w:rFonts w:ascii="Arial" w:hAnsi="Arial" w:cs="Arial"/>
        </w:rPr>
        <w:t>.&gt; Acesso em: 18 mar 2012.</w:t>
      </w:r>
      <w:r w:rsidR="00F1603A" w:rsidRPr="0005430E">
        <w:rPr>
          <w:rFonts w:ascii="Arial" w:hAnsi="Arial" w:cs="Arial"/>
        </w:rPr>
        <w:t>)</w:t>
      </w:r>
    </w:p>
    <w:p w:rsidR="00CC59F4" w:rsidRPr="0005430E" w:rsidRDefault="00CC59F4" w:rsidP="0005430E">
      <w:pPr>
        <w:autoSpaceDE w:val="0"/>
        <w:autoSpaceDN w:val="0"/>
        <w:adjustRightInd w:val="0"/>
        <w:spacing w:after="0" w:line="240" w:lineRule="auto"/>
        <w:jc w:val="both"/>
        <w:rPr>
          <w:rFonts w:ascii="Arial" w:hAnsi="Arial" w:cs="Arial"/>
        </w:rPr>
      </w:pPr>
    </w:p>
    <w:p w:rsidR="00CC59F4" w:rsidRPr="0005430E" w:rsidRDefault="00CC59F4" w:rsidP="0005430E">
      <w:pPr>
        <w:autoSpaceDE w:val="0"/>
        <w:autoSpaceDN w:val="0"/>
        <w:adjustRightInd w:val="0"/>
        <w:spacing w:after="0" w:line="240" w:lineRule="auto"/>
        <w:jc w:val="both"/>
        <w:rPr>
          <w:rFonts w:ascii="Arial" w:hAnsi="Arial" w:cs="Arial"/>
        </w:rPr>
      </w:pPr>
      <w:r w:rsidRPr="0005430E">
        <w:rPr>
          <w:rFonts w:ascii="Arial" w:hAnsi="Arial" w:cs="Arial"/>
        </w:rPr>
        <w:t xml:space="preserve">OLIVEIRA, C. S. </w:t>
      </w:r>
      <w:proofErr w:type="gramStart"/>
      <w:r w:rsidRPr="0005430E">
        <w:rPr>
          <w:rFonts w:ascii="Arial" w:hAnsi="Arial" w:cs="Arial"/>
        </w:rPr>
        <w:t>et</w:t>
      </w:r>
      <w:proofErr w:type="gramEnd"/>
      <w:r w:rsidRPr="0005430E">
        <w:rPr>
          <w:rFonts w:ascii="Arial" w:hAnsi="Arial" w:cs="Arial"/>
        </w:rPr>
        <w:t xml:space="preserve"> al. Oficina de educação, memória, esquecimento e jogos lúdicos para a Terceira Idade. Rev. Ciênc. Ext. v.8, n.1, p.8, 2012.</w:t>
      </w:r>
    </w:p>
    <w:p w:rsidR="00CC59F4" w:rsidRPr="0005430E" w:rsidRDefault="00CC59F4" w:rsidP="0005430E">
      <w:pPr>
        <w:autoSpaceDE w:val="0"/>
        <w:autoSpaceDN w:val="0"/>
        <w:adjustRightInd w:val="0"/>
        <w:spacing w:after="0" w:line="240" w:lineRule="auto"/>
        <w:jc w:val="both"/>
        <w:rPr>
          <w:rFonts w:ascii="Arial" w:hAnsi="Arial" w:cs="Arial"/>
        </w:rPr>
      </w:pPr>
    </w:p>
    <w:p w:rsidR="00CC59F4" w:rsidRPr="0005430E" w:rsidRDefault="00CC59F4" w:rsidP="0005430E">
      <w:pPr>
        <w:autoSpaceDE w:val="0"/>
        <w:autoSpaceDN w:val="0"/>
        <w:adjustRightInd w:val="0"/>
        <w:spacing w:after="0" w:line="240" w:lineRule="auto"/>
        <w:jc w:val="both"/>
        <w:rPr>
          <w:rFonts w:ascii="Arial" w:hAnsi="Arial" w:cs="Arial"/>
        </w:rPr>
      </w:pPr>
      <w:r w:rsidRPr="0005430E">
        <w:rPr>
          <w:rFonts w:ascii="Arial" w:hAnsi="Arial" w:cs="Arial"/>
        </w:rPr>
        <w:t xml:space="preserve">SILVA, J. M. </w:t>
      </w:r>
      <w:r w:rsidR="00775788" w:rsidRPr="0005430E">
        <w:rPr>
          <w:rFonts w:ascii="Arial" w:hAnsi="Arial" w:cs="Arial"/>
        </w:rPr>
        <w:t>Terapia Assistida por A</w:t>
      </w:r>
      <w:r w:rsidRPr="0005430E">
        <w:rPr>
          <w:rFonts w:ascii="Arial" w:hAnsi="Arial" w:cs="Arial"/>
        </w:rPr>
        <w:t>nimais</w:t>
      </w:r>
      <w:r w:rsidR="00775788" w:rsidRPr="0005430E">
        <w:rPr>
          <w:rFonts w:ascii="Arial" w:hAnsi="Arial" w:cs="Arial"/>
        </w:rPr>
        <w:t>.</w:t>
      </w:r>
      <w:r w:rsidRPr="0005430E">
        <w:rPr>
          <w:rFonts w:ascii="Arial" w:hAnsi="Arial" w:cs="Arial"/>
        </w:rPr>
        <w:t xml:space="preserve"> (Revisão de literatura). 2011. 39p. Monografia (Conclusão do Curso de Medicina Veterinária) – Universidade Federal de Campina Grande - UFCG, Patos-PB, out. 2011.</w:t>
      </w:r>
    </w:p>
    <w:p w:rsidR="00CC59F4" w:rsidRPr="0005430E" w:rsidRDefault="00CC59F4" w:rsidP="00CC59F4">
      <w:pPr>
        <w:autoSpaceDE w:val="0"/>
        <w:autoSpaceDN w:val="0"/>
        <w:adjustRightInd w:val="0"/>
        <w:spacing w:after="0" w:line="480" w:lineRule="auto"/>
        <w:jc w:val="both"/>
        <w:rPr>
          <w:rFonts w:ascii="Arial" w:hAnsi="Arial" w:cs="Arial"/>
        </w:rPr>
      </w:pPr>
    </w:p>
    <w:p w:rsidR="001C289A" w:rsidRPr="00CC59F4" w:rsidRDefault="001C289A" w:rsidP="00CC0CEF">
      <w:pPr>
        <w:spacing w:line="360" w:lineRule="auto"/>
        <w:jc w:val="both"/>
        <w:rPr>
          <w:rFonts w:ascii="Arial" w:hAnsi="Arial" w:cs="Arial"/>
        </w:rPr>
      </w:pPr>
    </w:p>
    <w:sectPr w:rsidR="001C289A" w:rsidRPr="00CC59F4" w:rsidSect="00F1603A">
      <w:headerReference w:type="default" r:id="rId10"/>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CF" w:rsidRDefault="00C31FCF" w:rsidP="00F936E0">
      <w:pPr>
        <w:spacing w:after="0" w:line="240" w:lineRule="auto"/>
      </w:pPr>
      <w:r>
        <w:separator/>
      </w:r>
    </w:p>
  </w:endnote>
  <w:endnote w:type="continuationSeparator" w:id="0">
    <w:p w:rsidR="00C31FCF" w:rsidRDefault="00C31FCF" w:rsidP="00F93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CF" w:rsidRDefault="00C31FCF" w:rsidP="00F936E0">
      <w:pPr>
        <w:spacing w:after="0" w:line="240" w:lineRule="auto"/>
      </w:pPr>
      <w:r>
        <w:separator/>
      </w:r>
    </w:p>
  </w:footnote>
  <w:footnote w:type="continuationSeparator" w:id="0">
    <w:p w:rsidR="00C31FCF" w:rsidRDefault="00C31FCF" w:rsidP="00F93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83"/>
      <w:gridCol w:w="3793"/>
      <w:gridCol w:w="3027"/>
    </w:tblGrid>
    <w:tr w:rsidR="00F936E0" w:rsidRPr="00F97D71" w:rsidTr="000678D8">
      <w:trPr>
        <w:trHeight w:val="1279"/>
      </w:trPr>
      <w:tc>
        <w:tcPr>
          <w:tcW w:w="2235" w:type="dxa"/>
          <w:shd w:val="clear" w:color="auto" w:fill="auto"/>
        </w:tcPr>
        <w:p w:rsidR="00F936E0" w:rsidRPr="00F97D71" w:rsidRDefault="00F936E0" w:rsidP="000678D8">
          <w:pPr>
            <w:pStyle w:val="Cabealho"/>
            <w:rPr>
              <w:rFonts w:ascii="Arial" w:eastAsia="Adobe Fan Heiti Std B" w:hAnsi="Arial" w:cs="Arial"/>
              <w:color w:val="4F6228"/>
              <w:sz w:val="20"/>
              <w:szCs w:val="20"/>
            </w:rPr>
          </w:pPr>
          <w:r>
            <w:rPr>
              <w:noProof/>
              <w:lang w:eastAsia="pt-BR"/>
            </w:rPr>
            <w:drawing>
              <wp:anchor distT="0" distB="0" distL="114300" distR="114300" simplePos="0" relativeHeight="251660288" behindDoc="0" locked="0" layoutInCell="1" allowOverlap="1">
                <wp:simplePos x="0" y="0"/>
                <wp:positionH relativeFrom="column">
                  <wp:posOffset>-73660</wp:posOffset>
                </wp:positionH>
                <wp:positionV relativeFrom="paragraph">
                  <wp:posOffset>-778510</wp:posOffset>
                </wp:positionV>
                <wp:extent cx="816610" cy="809625"/>
                <wp:effectExtent l="19050" t="0" r="254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16610" cy="809625"/>
                        </a:xfrm>
                        <a:prstGeom prst="rect">
                          <a:avLst/>
                        </a:prstGeom>
                        <a:noFill/>
                        <a:ln w="9525">
                          <a:noFill/>
                          <a:miter lim="800000"/>
                          <a:headEnd/>
                          <a:tailEnd/>
                        </a:ln>
                      </pic:spPr>
                    </pic:pic>
                  </a:graphicData>
                </a:graphic>
              </wp:anchor>
            </w:drawing>
          </w:r>
        </w:p>
      </w:tc>
      <w:tc>
        <w:tcPr>
          <w:tcW w:w="3905" w:type="dxa"/>
          <w:shd w:val="clear" w:color="auto" w:fill="auto"/>
        </w:tcPr>
        <w:p w:rsidR="00F936E0" w:rsidRPr="00F97D71" w:rsidRDefault="00F936E0" w:rsidP="000678D8">
          <w:pPr>
            <w:pStyle w:val="Cabealho"/>
            <w:jc w:val="center"/>
            <w:rPr>
              <w:rFonts w:ascii="Arial" w:eastAsia="Adobe Fan Heiti Std B" w:hAnsi="Arial" w:cs="Arial"/>
              <w:b/>
              <w:color w:val="4F6228"/>
              <w:sz w:val="80"/>
              <w:szCs w:val="80"/>
            </w:rPr>
          </w:pPr>
          <w:r w:rsidRPr="00F97D71">
            <w:rPr>
              <w:rFonts w:ascii="Arial" w:eastAsia="Adobe Fan Heiti Std B" w:hAnsi="Arial" w:cs="Arial"/>
              <w:b/>
              <w:color w:val="4F6228"/>
              <w:sz w:val="80"/>
              <w:szCs w:val="80"/>
            </w:rPr>
            <w:t>CSTR</w:t>
          </w:r>
        </w:p>
        <w:p w:rsidR="00F936E0" w:rsidRPr="00F4390B" w:rsidRDefault="00F936E0" w:rsidP="000678D8">
          <w:pPr>
            <w:pStyle w:val="Cabealho"/>
            <w:jc w:val="center"/>
            <w:rPr>
              <w:rFonts w:ascii="Arial" w:eastAsia="Adobe Fan Heiti Std B" w:hAnsi="Arial" w:cs="Arial"/>
              <w:color w:val="4F6228"/>
              <w:sz w:val="16"/>
              <w:szCs w:val="20"/>
            </w:rPr>
          </w:pPr>
          <w:r w:rsidRPr="00F97D71">
            <w:rPr>
              <w:rFonts w:ascii="Arial" w:eastAsia="Adobe Fan Heiti Std B" w:hAnsi="Arial" w:cs="Arial"/>
              <w:color w:val="4F6228"/>
              <w:sz w:val="16"/>
              <w:szCs w:val="20"/>
            </w:rPr>
            <w:t>Cen</w:t>
          </w:r>
          <w:r>
            <w:rPr>
              <w:rFonts w:ascii="Arial" w:eastAsia="Adobe Fan Heiti Std B" w:hAnsi="Arial" w:cs="Arial"/>
              <w:color w:val="4F6228"/>
              <w:sz w:val="16"/>
              <w:szCs w:val="20"/>
            </w:rPr>
            <w:t>tro de Saúde e Tecnologia Rural</w:t>
          </w:r>
        </w:p>
      </w:tc>
      <w:tc>
        <w:tcPr>
          <w:tcW w:w="3070" w:type="dxa"/>
          <w:shd w:val="clear" w:color="auto" w:fill="auto"/>
        </w:tcPr>
        <w:p w:rsidR="00F936E0" w:rsidRPr="00F97D71" w:rsidRDefault="00F936E0" w:rsidP="000678D8">
          <w:pPr>
            <w:pStyle w:val="Cabealho"/>
            <w:rPr>
              <w:rFonts w:ascii="Arial" w:eastAsia="Adobe Fan Heiti Std B" w:hAnsi="Arial" w:cs="Arial"/>
              <w:color w:val="4F6228"/>
              <w:sz w:val="20"/>
              <w:szCs w:val="20"/>
            </w:rPr>
          </w:pPr>
          <w:r>
            <w:rPr>
              <w:noProof/>
              <w:lang w:eastAsia="pt-BR"/>
            </w:rPr>
            <w:drawing>
              <wp:anchor distT="0" distB="0" distL="114300" distR="114300" simplePos="0" relativeHeight="251661312" behindDoc="0" locked="0" layoutInCell="1" allowOverlap="1">
                <wp:simplePos x="0" y="0"/>
                <wp:positionH relativeFrom="column">
                  <wp:posOffset>413385</wp:posOffset>
                </wp:positionH>
                <wp:positionV relativeFrom="paragraph">
                  <wp:posOffset>84455</wp:posOffset>
                </wp:positionV>
                <wp:extent cx="1427480" cy="583565"/>
                <wp:effectExtent l="19050" t="0" r="127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1427480" cy="583565"/>
                        </a:xfrm>
                        <a:prstGeom prst="rect">
                          <a:avLst/>
                        </a:prstGeom>
                        <a:noFill/>
                        <a:ln w="9525">
                          <a:noFill/>
                          <a:miter lim="800000"/>
                          <a:headEnd/>
                          <a:tailEnd/>
                        </a:ln>
                      </pic:spPr>
                    </pic:pic>
                  </a:graphicData>
                </a:graphic>
              </wp:anchor>
            </w:drawing>
          </w:r>
        </w:p>
      </w:tc>
    </w:tr>
  </w:tbl>
  <w:p w:rsidR="00F936E0" w:rsidRDefault="00F936E0" w:rsidP="00F936E0">
    <w:pPr>
      <w:pStyle w:val="Cabealho"/>
      <w:jc w:val="center"/>
    </w:pPr>
    <w:r>
      <w:t>VIII ENCONTRO DE EXTENSÃO UNIVERSITÁRIA DA UNIVERSIDADE FEDERAL DE CAMPINA GRANDE</w:t>
    </w:r>
  </w:p>
  <w:p w:rsidR="00F936E0" w:rsidRDefault="00F936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706"/>
    <w:multiLevelType w:val="hybridMultilevel"/>
    <w:tmpl w:val="F6EE8C66"/>
    <w:lvl w:ilvl="0" w:tplc="90DA82E8">
      <w:start w:val="1"/>
      <w:numFmt w:val="bullet"/>
      <w:lvlText w:val=""/>
      <w:lvlJc w:val="left"/>
      <w:pPr>
        <w:tabs>
          <w:tab w:val="num" w:pos="720"/>
        </w:tabs>
        <w:ind w:left="720" w:hanging="360"/>
      </w:pPr>
      <w:rPr>
        <w:rFonts w:ascii="Wingdings" w:hAnsi="Wingdings" w:hint="default"/>
      </w:rPr>
    </w:lvl>
    <w:lvl w:ilvl="1" w:tplc="95209ABE" w:tentative="1">
      <w:start w:val="1"/>
      <w:numFmt w:val="bullet"/>
      <w:lvlText w:val=""/>
      <w:lvlJc w:val="left"/>
      <w:pPr>
        <w:tabs>
          <w:tab w:val="num" w:pos="1440"/>
        </w:tabs>
        <w:ind w:left="1440" w:hanging="360"/>
      </w:pPr>
      <w:rPr>
        <w:rFonts w:ascii="Wingdings" w:hAnsi="Wingdings" w:hint="default"/>
      </w:rPr>
    </w:lvl>
    <w:lvl w:ilvl="2" w:tplc="E72AB31A" w:tentative="1">
      <w:start w:val="1"/>
      <w:numFmt w:val="bullet"/>
      <w:lvlText w:val=""/>
      <w:lvlJc w:val="left"/>
      <w:pPr>
        <w:tabs>
          <w:tab w:val="num" w:pos="2160"/>
        </w:tabs>
        <w:ind w:left="2160" w:hanging="360"/>
      </w:pPr>
      <w:rPr>
        <w:rFonts w:ascii="Wingdings" w:hAnsi="Wingdings" w:hint="default"/>
      </w:rPr>
    </w:lvl>
    <w:lvl w:ilvl="3" w:tplc="80664B06" w:tentative="1">
      <w:start w:val="1"/>
      <w:numFmt w:val="bullet"/>
      <w:lvlText w:val=""/>
      <w:lvlJc w:val="left"/>
      <w:pPr>
        <w:tabs>
          <w:tab w:val="num" w:pos="2880"/>
        </w:tabs>
        <w:ind w:left="2880" w:hanging="360"/>
      </w:pPr>
      <w:rPr>
        <w:rFonts w:ascii="Wingdings" w:hAnsi="Wingdings" w:hint="default"/>
      </w:rPr>
    </w:lvl>
    <w:lvl w:ilvl="4" w:tplc="A9DE1F62" w:tentative="1">
      <w:start w:val="1"/>
      <w:numFmt w:val="bullet"/>
      <w:lvlText w:val=""/>
      <w:lvlJc w:val="left"/>
      <w:pPr>
        <w:tabs>
          <w:tab w:val="num" w:pos="3600"/>
        </w:tabs>
        <w:ind w:left="3600" w:hanging="360"/>
      </w:pPr>
      <w:rPr>
        <w:rFonts w:ascii="Wingdings" w:hAnsi="Wingdings" w:hint="default"/>
      </w:rPr>
    </w:lvl>
    <w:lvl w:ilvl="5" w:tplc="5A24A4EC" w:tentative="1">
      <w:start w:val="1"/>
      <w:numFmt w:val="bullet"/>
      <w:lvlText w:val=""/>
      <w:lvlJc w:val="left"/>
      <w:pPr>
        <w:tabs>
          <w:tab w:val="num" w:pos="4320"/>
        </w:tabs>
        <w:ind w:left="4320" w:hanging="360"/>
      </w:pPr>
      <w:rPr>
        <w:rFonts w:ascii="Wingdings" w:hAnsi="Wingdings" w:hint="default"/>
      </w:rPr>
    </w:lvl>
    <w:lvl w:ilvl="6" w:tplc="9E06C94C" w:tentative="1">
      <w:start w:val="1"/>
      <w:numFmt w:val="bullet"/>
      <w:lvlText w:val=""/>
      <w:lvlJc w:val="left"/>
      <w:pPr>
        <w:tabs>
          <w:tab w:val="num" w:pos="5040"/>
        </w:tabs>
        <w:ind w:left="5040" w:hanging="360"/>
      </w:pPr>
      <w:rPr>
        <w:rFonts w:ascii="Wingdings" w:hAnsi="Wingdings" w:hint="default"/>
      </w:rPr>
    </w:lvl>
    <w:lvl w:ilvl="7" w:tplc="E460C324" w:tentative="1">
      <w:start w:val="1"/>
      <w:numFmt w:val="bullet"/>
      <w:lvlText w:val=""/>
      <w:lvlJc w:val="left"/>
      <w:pPr>
        <w:tabs>
          <w:tab w:val="num" w:pos="5760"/>
        </w:tabs>
        <w:ind w:left="5760" w:hanging="360"/>
      </w:pPr>
      <w:rPr>
        <w:rFonts w:ascii="Wingdings" w:hAnsi="Wingdings" w:hint="default"/>
      </w:rPr>
    </w:lvl>
    <w:lvl w:ilvl="8" w:tplc="E34685EC" w:tentative="1">
      <w:start w:val="1"/>
      <w:numFmt w:val="bullet"/>
      <w:lvlText w:val=""/>
      <w:lvlJc w:val="left"/>
      <w:pPr>
        <w:tabs>
          <w:tab w:val="num" w:pos="6480"/>
        </w:tabs>
        <w:ind w:left="6480" w:hanging="360"/>
      </w:pPr>
      <w:rPr>
        <w:rFonts w:ascii="Wingdings" w:hAnsi="Wingdings" w:hint="default"/>
      </w:rPr>
    </w:lvl>
  </w:abstractNum>
  <w:abstractNum w:abstractNumId="1">
    <w:nsid w:val="1CFE0507"/>
    <w:multiLevelType w:val="hybridMultilevel"/>
    <w:tmpl w:val="1914894A"/>
    <w:lvl w:ilvl="0" w:tplc="69762EB2">
      <w:start w:val="1"/>
      <w:numFmt w:val="bullet"/>
      <w:lvlText w:val=""/>
      <w:lvlJc w:val="left"/>
      <w:pPr>
        <w:tabs>
          <w:tab w:val="num" w:pos="720"/>
        </w:tabs>
        <w:ind w:left="720" w:hanging="360"/>
      </w:pPr>
      <w:rPr>
        <w:rFonts w:ascii="Wingdings" w:hAnsi="Wingdings" w:hint="default"/>
      </w:rPr>
    </w:lvl>
    <w:lvl w:ilvl="1" w:tplc="BAAC10B4" w:tentative="1">
      <w:start w:val="1"/>
      <w:numFmt w:val="bullet"/>
      <w:lvlText w:val=""/>
      <w:lvlJc w:val="left"/>
      <w:pPr>
        <w:tabs>
          <w:tab w:val="num" w:pos="1440"/>
        </w:tabs>
        <w:ind w:left="1440" w:hanging="360"/>
      </w:pPr>
      <w:rPr>
        <w:rFonts w:ascii="Wingdings" w:hAnsi="Wingdings" w:hint="default"/>
      </w:rPr>
    </w:lvl>
    <w:lvl w:ilvl="2" w:tplc="11FE8624" w:tentative="1">
      <w:start w:val="1"/>
      <w:numFmt w:val="bullet"/>
      <w:lvlText w:val=""/>
      <w:lvlJc w:val="left"/>
      <w:pPr>
        <w:tabs>
          <w:tab w:val="num" w:pos="2160"/>
        </w:tabs>
        <w:ind w:left="2160" w:hanging="360"/>
      </w:pPr>
      <w:rPr>
        <w:rFonts w:ascii="Wingdings" w:hAnsi="Wingdings" w:hint="default"/>
      </w:rPr>
    </w:lvl>
    <w:lvl w:ilvl="3" w:tplc="A2121114" w:tentative="1">
      <w:start w:val="1"/>
      <w:numFmt w:val="bullet"/>
      <w:lvlText w:val=""/>
      <w:lvlJc w:val="left"/>
      <w:pPr>
        <w:tabs>
          <w:tab w:val="num" w:pos="2880"/>
        </w:tabs>
        <w:ind w:left="2880" w:hanging="360"/>
      </w:pPr>
      <w:rPr>
        <w:rFonts w:ascii="Wingdings" w:hAnsi="Wingdings" w:hint="default"/>
      </w:rPr>
    </w:lvl>
    <w:lvl w:ilvl="4" w:tplc="7D1C1F64" w:tentative="1">
      <w:start w:val="1"/>
      <w:numFmt w:val="bullet"/>
      <w:lvlText w:val=""/>
      <w:lvlJc w:val="left"/>
      <w:pPr>
        <w:tabs>
          <w:tab w:val="num" w:pos="3600"/>
        </w:tabs>
        <w:ind w:left="3600" w:hanging="360"/>
      </w:pPr>
      <w:rPr>
        <w:rFonts w:ascii="Wingdings" w:hAnsi="Wingdings" w:hint="default"/>
      </w:rPr>
    </w:lvl>
    <w:lvl w:ilvl="5" w:tplc="9400692E" w:tentative="1">
      <w:start w:val="1"/>
      <w:numFmt w:val="bullet"/>
      <w:lvlText w:val=""/>
      <w:lvlJc w:val="left"/>
      <w:pPr>
        <w:tabs>
          <w:tab w:val="num" w:pos="4320"/>
        </w:tabs>
        <w:ind w:left="4320" w:hanging="360"/>
      </w:pPr>
      <w:rPr>
        <w:rFonts w:ascii="Wingdings" w:hAnsi="Wingdings" w:hint="default"/>
      </w:rPr>
    </w:lvl>
    <w:lvl w:ilvl="6" w:tplc="732A825E" w:tentative="1">
      <w:start w:val="1"/>
      <w:numFmt w:val="bullet"/>
      <w:lvlText w:val=""/>
      <w:lvlJc w:val="left"/>
      <w:pPr>
        <w:tabs>
          <w:tab w:val="num" w:pos="5040"/>
        </w:tabs>
        <w:ind w:left="5040" w:hanging="360"/>
      </w:pPr>
      <w:rPr>
        <w:rFonts w:ascii="Wingdings" w:hAnsi="Wingdings" w:hint="default"/>
      </w:rPr>
    </w:lvl>
    <w:lvl w:ilvl="7" w:tplc="F6AE32D0" w:tentative="1">
      <w:start w:val="1"/>
      <w:numFmt w:val="bullet"/>
      <w:lvlText w:val=""/>
      <w:lvlJc w:val="left"/>
      <w:pPr>
        <w:tabs>
          <w:tab w:val="num" w:pos="5760"/>
        </w:tabs>
        <w:ind w:left="5760" w:hanging="360"/>
      </w:pPr>
      <w:rPr>
        <w:rFonts w:ascii="Wingdings" w:hAnsi="Wingdings" w:hint="default"/>
      </w:rPr>
    </w:lvl>
    <w:lvl w:ilvl="8" w:tplc="B5F0513C" w:tentative="1">
      <w:start w:val="1"/>
      <w:numFmt w:val="bullet"/>
      <w:lvlText w:val=""/>
      <w:lvlJc w:val="left"/>
      <w:pPr>
        <w:tabs>
          <w:tab w:val="num" w:pos="6480"/>
        </w:tabs>
        <w:ind w:left="6480" w:hanging="360"/>
      </w:pPr>
      <w:rPr>
        <w:rFonts w:ascii="Wingdings" w:hAnsi="Wingdings" w:hint="default"/>
      </w:rPr>
    </w:lvl>
  </w:abstractNum>
  <w:abstractNum w:abstractNumId="2">
    <w:nsid w:val="2F8A000F"/>
    <w:multiLevelType w:val="hybridMultilevel"/>
    <w:tmpl w:val="CE423D12"/>
    <w:lvl w:ilvl="0" w:tplc="53D8F490">
      <w:start w:val="1"/>
      <w:numFmt w:val="bullet"/>
      <w:lvlText w:val=""/>
      <w:lvlJc w:val="left"/>
      <w:pPr>
        <w:tabs>
          <w:tab w:val="num" w:pos="720"/>
        </w:tabs>
        <w:ind w:left="720" w:hanging="360"/>
      </w:pPr>
      <w:rPr>
        <w:rFonts w:ascii="Wingdings" w:hAnsi="Wingdings" w:hint="default"/>
      </w:rPr>
    </w:lvl>
    <w:lvl w:ilvl="1" w:tplc="D79E66DC" w:tentative="1">
      <w:start w:val="1"/>
      <w:numFmt w:val="bullet"/>
      <w:lvlText w:val=""/>
      <w:lvlJc w:val="left"/>
      <w:pPr>
        <w:tabs>
          <w:tab w:val="num" w:pos="1440"/>
        </w:tabs>
        <w:ind w:left="1440" w:hanging="360"/>
      </w:pPr>
      <w:rPr>
        <w:rFonts w:ascii="Wingdings" w:hAnsi="Wingdings" w:hint="default"/>
      </w:rPr>
    </w:lvl>
    <w:lvl w:ilvl="2" w:tplc="801660F4" w:tentative="1">
      <w:start w:val="1"/>
      <w:numFmt w:val="bullet"/>
      <w:lvlText w:val=""/>
      <w:lvlJc w:val="left"/>
      <w:pPr>
        <w:tabs>
          <w:tab w:val="num" w:pos="2160"/>
        </w:tabs>
        <w:ind w:left="2160" w:hanging="360"/>
      </w:pPr>
      <w:rPr>
        <w:rFonts w:ascii="Wingdings" w:hAnsi="Wingdings" w:hint="default"/>
      </w:rPr>
    </w:lvl>
    <w:lvl w:ilvl="3" w:tplc="FBB634A2" w:tentative="1">
      <w:start w:val="1"/>
      <w:numFmt w:val="bullet"/>
      <w:lvlText w:val=""/>
      <w:lvlJc w:val="left"/>
      <w:pPr>
        <w:tabs>
          <w:tab w:val="num" w:pos="2880"/>
        </w:tabs>
        <w:ind w:left="2880" w:hanging="360"/>
      </w:pPr>
      <w:rPr>
        <w:rFonts w:ascii="Wingdings" w:hAnsi="Wingdings" w:hint="default"/>
      </w:rPr>
    </w:lvl>
    <w:lvl w:ilvl="4" w:tplc="A1E450A6" w:tentative="1">
      <w:start w:val="1"/>
      <w:numFmt w:val="bullet"/>
      <w:lvlText w:val=""/>
      <w:lvlJc w:val="left"/>
      <w:pPr>
        <w:tabs>
          <w:tab w:val="num" w:pos="3600"/>
        </w:tabs>
        <w:ind w:left="3600" w:hanging="360"/>
      </w:pPr>
      <w:rPr>
        <w:rFonts w:ascii="Wingdings" w:hAnsi="Wingdings" w:hint="default"/>
      </w:rPr>
    </w:lvl>
    <w:lvl w:ilvl="5" w:tplc="514C40D8" w:tentative="1">
      <w:start w:val="1"/>
      <w:numFmt w:val="bullet"/>
      <w:lvlText w:val=""/>
      <w:lvlJc w:val="left"/>
      <w:pPr>
        <w:tabs>
          <w:tab w:val="num" w:pos="4320"/>
        </w:tabs>
        <w:ind w:left="4320" w:hanging="360"/>
      </w:pPr>
      <w:rPr>
        <w:rFonts w:ascii="Wingdings" w:hAnsi="Wingdings" w:hint="default"/>
      </w:rPr>
    </w:lvl>
    <w:lvl w:ilvl="6" w:tplc="EEB6538A" w:tentative="1">
      <w:start w:val="1"/>
      <w:numFmt w:val="bullet"/>
      <w:lvlText w:val=""/>
      <w:lvlJc w:val="left"/>
      <w:pPr>
        <w:tabs>
          <w:tab w:val="num" w:pos="5040"/>
        </w:tabs>
        <w:ind w:left="5040" w:hanging="360"/>
      </w:pPr>
      <w:rPr>
        <w:rFonts w:ascii="Wingdings" w:hAnsi="Wingdings" w:hint="default"/>
      </w:rPr>
    </w:lvl>
    <w:lvl w:ilvl="7" w:tplc="4440B978" w:tentative="1">
      <w:start w:val="1"/>
      <w:numFmt w:val="bullet"/>
      <w:lvlText w:val=""/>
      <w:lvlJc w:val="left"/>
      <w:pPr>
        <w:tabs>
          <w:tab w:val="num" w:pos="5760"/>
        </w:tabs>
        <w:ind w:left="5760" w:hanging="360"/>
      </w:pPr>
      <w:rPr>
        <w:rFonts w:ascii="Wingdings" w:hAnsi="Wingdings" w:hint="default"/>
      </w:rPr>
    </w:lvl>
    <w:lvl w:ilvl="8" w:tplc="C964A624" w:tentative="1">
      <w:start w:val="1"/>
      <w:numFmt w:val="bullet"/>
      <w:lvlText w:val=""/>
      <w:lvlJc w:val="left"/>
      <w:pPr>
        <w:tabs>
          <w:tab w:val="num" w:pos="6480"/>
        </w:tabs>
        <w:ind w:left="6480" w:hanging="360"/>
      </w:pPr>
      <w:rPr>
        <w:rFonts w:ascii="Wingdings" w:hAnsi="Wingdings" w:hint="default"/>
      </w:rPr>
    </w:lvl>
  </w:abstractNum>
  <w:abstractNum w:abstractNumId="3">
    <w:nsid w:val="33A56D34"/>
    <w:multiLevelType w:val="hybridMultilevel"/>
    <w:tmpl w:val="5EFEAB1E"/>
    <w:lvl w:ilvl="0" w:tplc="3A065C42">
      <w:start w:val="1"/>
      <w:numFmt w:val="bullet"/>
      <w:lvlText w:val=""/>
      <w:lvlJc w:val="left"/>
      <w:pPr>
        <w:tabs>
          <w:tab w:val="num" w:pos="720"/>
        </w:tabs>
        <w:ind w:left="720" w:hanging="360"/>
      </w:pPr>
      <w:rPr>
        <w:rFonts w:ascii="Wingdings" w:hAnsi="Wingdings" w:hint="default"/>
      </w:rPr>
    </w:lvl>
    <w:lvl w:ilvl="1" w:tplc="E0A6F09A" w:tentative="1">
      <w:start w:val="1"/>
      <w:numFmt w:val="bullet"/>
      <w:lvlText w:val=""/>
      <w:lvlJc w:val="left"/>
      <w:pPr>
        <w:tabs>
          <w:tab w:val="num" w:pos="1440"/>
        </w:tabs>
        <w:ind w:left="1440" w:hanging="360"/>
      </w:pPr>
      <w:rPr>
        <w:rFonts w:ascii="Wingdings" w:hAnsi="Wingdings" w:hint="default"/>
      </w:rPr>
    </w:lvl>
    <w:lvl w:ilvl="2" w:tplc="EF0E6A2A" w:tentative="1">
      <w:start w:val="1"/>
      <w:numFmt w:val="bullet"/>
      <w:lvlText w:val=""/>
      <w:lvlJc w:val="left"/>
      <w:pPr>
        <w:tabs>
          <w:tab w:val="num" w:pos="2160"/>
        </w:tabs>
        <w:ind w:left="2160" w:hanging="360"/>
      </w:pPr>
      <w:rPr>
        <w:rFonts w:ascii="Wingdings" w:hAnsi="Wingdings" w:hint="default"/>
      </w:rPr>
    </w:lvl>
    <w:lvl w:ilvl="3" w:tplc="2AA675E6" w:tentative="1">
      <w:start w:val="1"/>
      <w:numFmt w:val="bullet"/>
      <w:lvlText w:val=""/>
      <w:lvlJc w:val="left"/>
      <w:pPr>
        <w:tabs>
          <w:tab w:val="num" w:pos="2880"/>
        </w:tabs>
        <w:ind w:left="2880" w:hanging="360"/>
      </w:pPr>
      <w:rPr>
        <w:rFonts w:ascii="Wingdings" w:hAnsi="Wingdings" w:hint="default"/>
      </w:rPr>
    </w:lvl>
    <w:lvl w:ilvl="4" w:tplc="61F8F956" w:tentative="1">
      <w:start w:val="1"/>
      <w:numFmt w:val="bullet"/>
      <w:lvlText w:val=""/>
      <w:lvlJc w:val="left"/>
      <w:pPr>
        <w:tabs>
          <w:tab w:val="num" w:pos="3600"/>
        </w:tabs>
        <w:ind w:left="3600" w:hanging="360"/>
      </w:pPr>
      <w:rPr>
        <w:rFonts w:ascii="Wingdings" w:hAnsi="Wingdings" w:hint="default"/>
      </w:rPr>
    </w:lvl>
    <w:lvl w:ilvl="5" w:tplc="10FA9C68" w:tentative="1">
      <w:start w:val="1"/>
      <w:numFmt w:val="bullet"/>
      <w:lvlText w:val=""/>
      <w:lvlJc w:val="left"/>
      <w:pPr>
        <w:tabs>
          <w:tab w:val="num" w:pos="4320"/>
        </w:tabs>
        <w:ind w:left="4320" w:hanging="360"/>
      </w:pPr>
      <w:rPr>
        <w:rFonts w:ascii="Wingdings" w:hAnsi="Wingdings" w:hint="default"/>
      </w:rPr>
    </w:lvl>
    <w:lvl w:ilvl="6" w:tplc="B4442A30" w:tentative="1">
      <w:start w:val="1"/>
      <w:numFmt w:val="bullet"/>
      <w:lvlText w:val=""/>
      <w:lvlJc w:val="left"/>
      <w:pPr>
        <w:tabs>
          <w:tab w:val="num" w:pos="5040"/>
        </w:tabs>
        <w:ind w:left="5040" w:hanging="360"/>
      </w:pPr>
      <w:rPr>
        <w:rFonts w:ascii="Wingdings" w:hAnsi="Wingdings" w:hint="default"/>
      </w:rPr>
    </w:lvl>
    <w:lvl w:ilvl="7" w:tplc="D96EEF4A" w:tentative="1">
      <w:start w:val="1"/>
      <w:numFmt w:val="bullet"/>
      <w:lvlText w:val=""/>
      <w:lvlJc w:val="left"/>
      <w:pPr>
        <w:tabs>
          <w:tab w:val="num" w:pos="5760"/>
        </w:tabs>
        <w:ind w:left="5760" w:hanging="360"/>
      </w:pPr>
      <w:rPr>
        <w:rFonts w:ascii="Wingdings" w:hAnsi="Wingdings" w:hint="default"/>
      </w:rPr>
    </w:lvl>
    <w:lvl w:ilvl="8" w:tplc="6FEAC52E" w:tentative="1">
      <w:start w:val="1"/>
      <w:numFmt w:val="bullet"/>
      <w:lvlText w:val=""/>
      <w:lvlJc w:val="left"/>
      <w:pPr>
        <w:tabs>
          <w:tab w:val="num" w:pos="6480"/>
        </w:tabs>
        <w:ind w:left="6480" w:hanging="360"/>
      </w:pPr>
      <w:rPr>
        <w:rFonts w:ascii="Wingdings" w:hAnsi="Wingdings" w:hint="default"/>
      </w:rPr>
    </w:lvl>
  </w:abstractNum>
  <w:abstractNum w:abstractNumId="4">
    <w:nsid w:val="3DAC3506"/>
    <w:multiLevelType w:val="hybridMultilevel"/>
    <w:tmpl w:val="E79833A2"/>
    <w:lvl w:ilvl="0" w:tplc="34FAD726">
      <w:start w:val="1"/>
      <w:numFmt w:val="bullet"/>
      <w:lvlText w:val="•"/>
      <w:lvlJc w:val="left"/>
      <w:pPr>
        <w:tabs>
          <w:tab w:val="num" w:pos="720"/>
        </w:tabs>
        <w:ind w:left="720" w:hanging="360"/>
      </w:pPr>
      <w:rPr>
        <w:rFonts w:ascii="Arial" w:hAnsi="Arial" w:hint="default"/>
      </w:rPr>
    </w:lvl>
    <w:lvl w:ilvl="1" w:tplc="48E6310E" w:tentative="1">
      <w:start w:val="1"/>
      <w:numFmt w:val="bullet"/>
      <w:lvlText w:val="•"/>
      <w:lvlJc w:val="left"/>
      <w:pPr>
        <w:tabs>
          <w:tab w:val="num" w:pos="1440"/>
        </w:tabs>
        <w:ind w:left="1440" w:hanging="360"/>
      </w:pPr>
      <w:rPr>
        <w:rFonts w:ascii="Arial" w:hAnsi="Arial" w:hint="default"/>
      </w:rPr>
    </w:lvl>
    <w:lvl w:ilvl="2" w:tplc="4B5ECEEE" w:tentative="1">
      <w:start w:val="1"/>
      <w:numFmt w:val="bullet"/>
      <w:lvlText w:val="•"/>
      <w:lvlJc w:val="left"/>
      <w:pPr>
        <w:tabs>
          <w:tab w:val="num" w:pos="2160"/>
        </w:tabs>
        <w:ind w:left="2160" w:hanging="360"/>
      </w:pPr>
      <w:rPr>
        <w:rFonts w:ascii="Arial" w:hAnsi="Arial" w:hint="default"/>
      </w:rPr>
    </w:lvl>
    <w:lvl w:ilvl="3" w:tplc="110EB800" w:tentative="1">
      <w:start w:val="1"/>
      <w:numFmt w:val="bullet"/>
      <w:lvlText w:val="•"/>
      <w:lvlJc w:val="left"/>
      <w:pPr>
        <w:tabs>
          <w:tab w:val="num" w:pos="2880"/>
        </w:tabs>
        <w:ind w:left="2880" w:hanging="360"/>
      </w:pPr>
      <w:rPr>
        <w:rFonts w:ascii="Arial" w:hAnsi="Arial" w:hint="default"/>
      </w:rPr>
    </w:lvl>
    <w:lvl w:ilvl="4" w:tplc="694852A4" w:tentative="1">
      <w:start w:val="1"/>
      <w:numFmt w:val="bullet"/>
      <w:lvlText w:val="•"/>
      <w:lvlJc w:val="left"/>
      <w:pPr>
        <w:tabs>
          <w:tab w:val="num" w:pos="3600"/>
        </w:tabs>
        <w:ind w:left="3600" w:hanging="360"/>
      </w:pPr>
      <w:rPr>
        <w:rFonts w:ascii="Arial" w:hAnsi="Arial" w:hint="default"/>
      </w:rPr>
    </w:lvl>
    <w:lvl w:ilvl="5" w:tplc="B07C3A58" w:tentative="1">
      <w:start w:val="1"/>
      <w:numFmt w:val="bullet"/>
      <w:lvlText w:val="•"/>
      <w:lvlJc w:val="left"/>
      <w:pPr>
        <w:tabs>
          <w:tab w:val="num" w:pos="4320"/>
        </w:tabs>
        <w:ind w:left="4320" w:hanging="360"/>
      </w:pPr>
      <w:rPr>
        <w:rFonts w:ascii="Arial" w:hAnsi="Arial" w:hint="default"/>
      </w:rPr>
    </w:lvl>
    <w:lvl w:ilvl="6" w:tplc="A8880688" w:tentative="1">
      <w:start w:val="1"/>
      <w:numFmt w:val="bullet"/>
      <w:lvlText w:val="•"/>
      <w:lvlJc w:val="left"/>
      <w:pPr>
        <w:tabs>
          <w:tab w:val="num" w:pos="5040"/>
        </w:tabs>
        <w:ind w:left="5040" w:hanging="360"/>
      </w:pPr>
      <w:rPr>
        <w:rFonts w:ascii="Arial" w:hAnsi="Arial" w:hint="default"/>
      </w:rPr>
    </w:lvl>
    <w:lvl w:ilvl="7" w:tplc="DE261C76" w:tentative="1">
      <w:start w:val="1"/>
      <w:numFmt w:val="bullet"/>
      <w:lvlText w:val="•"/>
      <w:lvlJc w:val="left"/>
      <w:pPr>
        <w:tabs>
          <w:tab w:val="num" w:pos="5760"/>
        </w:tabs>
        <w:ind w:left="5760" w:hanging="360"/>
      </w:pPr>
      <w:rPr>
        <w:rFonts w:ascii="Arial" w:hAnsi="Arial" w:hint="default"/>
      </w:rPr>
    </w:lvl>
    <w:lvl w:ilvl="8" w:tplc="49E06DEC" w:tentative="1">
      <w:start w:val="1"/>
      <w:numFmt w:val="bullet"/>
      <w:lvlText w:val="•"/>
      <w:lvlJc w:val="left"/>
      <w:pPr>
        <w:tabs>
          <w:tab w:val="num" w:pos="6480"/>
        </w:tabs>
        <w:ind w:left="6480" w:hanging="360"/>
      </w:pPr>
      <w:rPr>
        <w:rFonts w:ascii="Arial" w:hAnsi="Arial" w:hint="default"/>
      </w:rPr>
    </w:lvl>
  </w:abstractNum>
  <w:abstractNum w:abstractNumId="5">
    <w:nsid w:val="64804900"/>
    <w:multiLevelType w:val="hybridMultilevel"/>
    <w:tmpl w:val="B32ACDAC"/>
    <w:lvl w:ilvl="0" w:tplc="B66003B0">
      <w:start w:val="1"/>
      <w:numFmt w:val="bullet"/>
      <w:lvlText w:val=""/>
      <w:lvlJc w:val="left"/>
      <w:pPr>
        <w:tabs>
          <w:tab w:val="num" w:pos="720"/>
        </w:tabs>
        <w:ind w:left="720" w:hanging="360"/>
      </w:pPr>
      <w:rPr>
        <w:rFonts w:ascii="Wingdings" w:hAnsi="Wingdings" w:hint="default"/>
      </w:rPr>
    </w:lvl>
    <w:lvl w:ilvl="1" w:tplc="BCFEF878" w:tentative="1">
      <w:start w:val="1"/>
      <w:numFmt w:val="bullet"/>
      <w:lvlText w:val=""/>
      <w:lvlJc w:val="left"/>
      <w:pPr>
        <w:tabs>
          <w:tab w:val="num" w:pos="1440"/>
        </w:tabs>
        <w:ind w:left="1440" w:hanging="360"/>
      </w:pPr>
      <w:rPr>
        <w:rFonts w:ascii="Wingdings" w:hAnsi="Wingdings" w:hint="default"/>
      </w:rPr>
    </w:lvl>
    <w:lvl w:ilvl="2" w:tplc="C3308E28" w:tentative="1">
      <w:start w:val="1"/>
      <w:numFmt w:val="bullet"/>
      <w:lvlText w:val=""/>
      <w:lvlJc w:val="left"/>
      <w:pPr>
        <w:tabs>
          <w:tab w:val="num" w:pos="2160"/>
        </w:tabs>
        <w:ind w:left="2160" w:hanging="360"/>
      </w:pPr>
      <w:rPr>
        <w:rFonts w:ascii="Wingdings" w:hAnsi="Wingdings" w:hint="default"/>
      </w:rPr>
    </w:lvl>
    <w:lvl w:ilvl="3" w:tplc="16DC54AA" w:tentative="1">
      <w:start w:val="1"/>
      <w:numFmt w:val="bullet"/>
      <w:lvlText w:val=""/>
      <w:lvlJc w:val="left"/>
      <w:pPr>
        <w:tabs>
          <w:tab w:val="num" w:pos="2880"/>
        </w:tabs>
        <w:ind w:left="2880" w:hanging="360"/>
      </w:pPr>
      <w:rPr>
        <w:rFonts w:ascii="Wingdings" w:hAnsi="Wingdings" w:hint="default"/>
      </w:rPr>
    </w:lvl>
    <w:lvl w:ilvl="4" w:tplc="836EA4C0" w:tentative="1">
      <w:start w:val="1"/>
      <w:numFmt w:val="bullet"/>
      <w:lvlText w:val=""/>
      <w:lvlJc w:val="left"/>
      <w:pPr>
        <w:tabs>
          <w:tab w:val="num" w:pos="3600"/>
        </w:tabs>
        <w:ind w:left="3600" w:hanging="360"/>
      </w:pPr>
      <w:rPr>
        <w:rFonts w:ascii="Wingdings" w:hAnsi="Wingdings" w:hint="default"/>
      </w:rPr>
    </w:lvl>
    <w:lvl w:ilvl="5" w:tplc="D5E2E8C2" w:tentative="1">
      <w:start w:val="1"/>
      <w:numFmt w:val="bullet"/>
      <w:lvlText w:val=""/>
      <w:lvlJc w:val="left"/>
      <w:pPr>
        <w:tabs>
          <w:tab w:val="num" w:pos="4320"/>
        </w:tabs>
        <w:ind w:left="4320" w:hanging="360"/>
      </w:pPr>
      <w:rPr>
        <w:rFonts w:ascii="Wingdings" w:hAnsi="Wingdings" w:hint="default"/>
      </w:rPr>
    </w:lvl>
    <w:lvl w:ilvl="6" w:tplc="08BEA77C" w:tentative="1">
      <w:start w:val="1"/>
      <w:numFmt w:val="bullet"/>
      <w:lvlText w:val=""/>
      <w:lvlJc w:val="left"/>
      <w:pPr>
        <w:tabs>
          <w:tab w:val="num" w:pos="5040"/>
        </w:tabs>
        <w:ind w:left="5040" w:hanging="360"/>
      </w:pPr>
      <w:rPr>
        <w:rFonts w:ascii="Wingdings" w:hAnsi="Wingdings" w:hint="default"/>
      </w:rPr>
    </w:lvl>
    <w:lvl w:ilvl="7" w:tplc="ACB2DD76" w:tentative="1">
      <w:start w:val="1"/>
      <w:numFmt w:val="bullet"/>
      <w:lvlText w:val=""/>
      <w:lvlJc w:val="left"/>
      <w:pPr>
        <w:tabs>
          <w:tab w:val="num" w:pos="5760"/>
        </w:tabs>
        <w:ind w:left="5760" w:hanging="360"/>
      </w:pPr>
      <w:rPr>
        <w:rFonts w:ascii="Wingdings" w:hAnsi="Wingdings" w:hint="default"/>
      </w:rPr>
    </w:lvl>
    <w:lvl w:ilvl="8" w:tplc="79CCF23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5415E2"/>
    <w:rsid w:val="00023EC5"/>
    <w:rsid w:val="0005430E"/>
    <w:rsid w:val="000B6132"/>
    <w:rsid w:val="000C0B73"/>
    <w:rsid w:val="001C289A"/>
    <w:rsid w:val="00230113"/>
    <w:rsid w:val="00257DC3"/>
    <w:rsid w:val="002A1C20"/>
    <w:rsid w:val="003015C0"/>
    <w:rsid w:val="003635A8"/>
    <w:rsid w:val="003A5059"/>
    <w:rsid w:val="00541191"/>
    <w:rsid w:val="005415E2"/>
    <w:rsid w:val="005E298D"/>
    <w:rsid w:val="00737BE0"/>
    <w:rsid w:val="007568A7"/>
    <w:rsid w:val="00775788"/>
    <w:rsid w:val="007A64FB"/>
    <w:rsid w:val="00817674"/>
    <w:rsid w:val="00820F45"/>
    <w:rsid w:val="008268E3"/>
    <w:rsid w:val="008369CB"/>
    <w:rsid w:val="008560A0"/>
    <w:rsid w:val="008D62B4"/>
    <w:rsid w:val="00915030"/>
    <w:rsid w:val="009672A9"/>
    <w:rsid w:val="009A498E"/>
    <w:rsid w:val="00A53000"/>
    <w:rsid w:val="00B5435D"/>
    <w:rsid w:val="00BF0E32"/>
    <w:rsid w:val="00C31FCF"/>
    <w:rsid w:val="00C647F0"/>
    <w:rsid w:val="00C94C23"/>
    <w:rsid w:val="00CC0CEF"/>
    <w:rsid w:val="00CC59F4"/>
    <w:rsid w:val="00DD4D3D"/>
    <w:rsid w:val="00E7144C"/>
    <w:rsid w:val="00F1603A"/>
    <w:rsid w:val="00F20833"/>
    <w:rsid w:val="00F936E0"/>
    <w:rsid w:val="00FA589B"/>
    <w:rsid w:val="00FB78C5"/>
    <w:rsid w:val="00FC71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78C5"/>
    <w:pPr>
      <w:ind w:left="720"/>
      <w:contextualSpacing/>
    </w:pPr>
  </w:style>
  <w:style w:type="character" w:styleId="Hyperlink">
    <w:name w:val="Hyperlink"/>
    <w:rsid w:val="00CC59F4"/>
    <w:rPr>
      <w:color w:val="0000FF"/>
      <w:u w:val="single"/>
    </w:rPr>
  </w:style>
  <w:style w:type="paragraph" w:customStyle="1" w:styleId="Default">
    <w:name w:val="Default"/>
    <w:rsid w:val="00CC59F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F936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36E0"/>
  </w:style>
  <w:style w:type="paragraph" w:styleId="Rodap">
    <w:name w:val="footer"/>
    <w:basedOn w:val="Normal"/>
    <w:link w:val="RodapChar"/>
    <w:uiPriority w:val="99"/>
    <w:semiHidden/>
    <w:unhideWhenUsed/>
    <w:rsid w:val="00F936E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93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78C5"/>
    <w:pPr>
      <w:ind w:left="720"/>
      <w:contextualSpacing/>
    </w:pPr>
  </w:style>
  <w:style w:type="character" w:styleId="Hyperlink">
    <w:name w:val="Hyperlink"/>
    <w:rsid w:val="00CC59F4"/>
    <w:rPr>
      <w:color w:val="0000FF"/>
      <w:u w:val="single"/>
    </w:rPr>
  </w:style>
  <w:style w:type="paragraph" w:customStyle="1" w:styleId="Default">
    <w:name w:val="Default"/>
    <w:rsid w:val="00CC59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98919974">
      <w:bodyDiv w:val="1"/>
      <w:marLeft w:val="0"/>
      <w:marRight w:val="0"/>
      <w:marTop w:val="0"/>
      <w:marBottom w:val="0"/>
      <w:divBdr>
        <w:top w:val="none" w:sz="0" w:space="0" w:color="auto"/>
        <w:left w:val="none" w:sz="0" w:space="0" w:color="auto"/>
        <w:bottom w:val="none" w:sz="0" w:space="0" w:color="auto"/>
        <w:right w:val="none" w:sz="0" w:space="0" w:color="auto"/>
      </w:divBdr>
      <w:divsChild>
        <w:div w:id="986937546">
          <w:marLeft w:val="720"/>
          <w:marRight w:val="0"/>
          <w:marTop w:val="0"/>
          <w:marBottom w:val="0"/>
          <w:divBdr>
            <w:top w:val="none" w:sz="0" w:space="0" w:color="auto"/>
            <w:left w:val="none" w:sz="0" w:space="0" w:color="auto"/>
            <w:bottom w:val="none" w:sz="0" w:space="0" w:color="auto"/>
            <w:right w:val="none" w:sz="0" w:space="0" w:color="auto"/>
          </w:divBdr>
        </w:div>
        <w:div w:id="1572933693">
          <w:marLeft w:val="720"/>
          <w:marRight w:val="0"/>
          <w:marTop w:val="0"/>
          <w:marBottom w:val="0"/>
          <w:divBdr>
            <w:top w:val="none" w:sz="0" w:space="0" w:color="auto"/>
            <w:left w:val="none" w:sz="0" w:space="0" w:color="auto"/>
            <w:bottom w:val="none" w:sz="0" w:space="0" w:color="auto"/>
            <w:right w:val="none" w:sz="0" w:space="0" w:color="auto"/>
          </w:divBdr>
        </w:div>
      </w:divsChild>
    </w:div>
    <w:div w:id="528252352">
      <w:bodyDiv w:val="1"/>
      <w:marLeft w:val="0"/>
      <w:marRight w:val="0"/>
      <w:marTop w:val="0"/>
      <w:marBottom w:val="0"/>
      <w:divBdr>
        <w:top w:val="none" w:sz="0" w:space="0" w:color="auto"/>
        <w:left w:val="none" w:sz="0" w:space="0" w:color="auto"/>
        <w:bottom w:val="none" w:sz="0" w:space="0" w:color="auto"/>
        <w:right w:val="none" w:sz="0" w:space="0" w:color="auto"/>
      </w:divBdr>
      <w:divsChild>
        <w:div w:id="2069647049">
          <w:marLeft w:val="720"/>
          <w:marRight w:val="0"/>
          <w:marTop w:val="0"/>
          <w:marBottom w:val="0"/>
          <w:divBdr>
            <w:top w:val="none" w:sz="0" w:space="0" w:color="auto"/>
            <w:left w:val="none" w:sz="0" w:space="0" w:color="auto"/>
            <w:bottom w:val="none" w:sz="0" w:space="0" w:color="auto"/>
            <w:right w:val="none" w:sz="0" w:space="0" w:color="auto"/>
          </w:divBdr>
        </w:div>
        <w:div w:id="1436707374">
          <w:marLeft w:val="720"/>
          <w:marRight w:val="0"/>
          <w:marTop w:val="0"/>
          <w:marBottom w:val="0"/>
          <w:divBdr>
            <w:top w:val="none" w:sz="0" w:space="0" w:color="auto"/>
            <w:left w:val="none" w:sz="0" w:space="0" w:color="auto"/>
            <w:bottom w:val="none" w:sz="0" w:space="0" w:color="auto"/>
            <w:right w:val="none" w:sz="0" w:space="0" w:color="auto"/>
          </w:divBdr>
        </w:div>
        <w:div w:id="66155729">
          <w:marLeft w:val="720"/>
          <w:marRight w:val="0"/>
          <w:marTop w:val="0"/>
          <w:marBottom w:val="0"/>
          <w:divBdr>
            <w:top w:val="none" w:sz="0" w:space="0" w:color="auto"/>
            <w:left w:val="none" w:sz="0" w:space="0" w:color="auto"/>
            <w:bottom w:val="none" w:sz="0" w:space="0" w:color="auto"/>
            <w:right w:val="none" w:sz="0" w:space="0" w:color="auto"/>
          </w:divBdr>
        </w:div>
      </w:divsChild>
    </w:div>
    <w:div w:id="965431031">
      <w:bodyDiv w:val="1"/>
      <w:marLeft w:val="0"/>
      <w:marRight w:val="0"/>
      <w:marTop w:val="0"/>
      <w:marBottom w:val="0"/>
      <w:divBdr>
        <w:top w:val="none" w:sz="0" w:space="0" w:color="auto"/>
        <w:left w:val="none" w:sz="0" w:space="0" w:color="auto"/>
        <w:bottom w:val="none" w:sz="0" w:space="0" w:color="auto"/>
        <w:right w:val="none" w:sz="0" w:space="0" w:color="auto"/>
      </w:divBdr>
      <w:divsChild>
        <w:div w:id="932320044">
          <w:marLeft w:val="720"/>
          <w:marRight w:val="0"/>
          <w:marTop w:val="0"/>
          <w:marBottom w:val="0"/>
          <w:divBdr>
            <w:top w:val="none" w:sz="0" w:space="0" w:color="auto"/>
            <w:left w:val="none" w:sz="0" w:space="0" w:color="auto"/>
            <w:bottom w:val="none" w:sz="0" w:space="0" w:color="auto"/>
            <w:right w:val="none" w:sz="0" w:space="0" w:color="auto"/>
          </w:divBdr>
        </w:div>
        <w:div w:id="545600983">
          <w:marLeft w:val="720"/>
          <w:marRight w:val="0"/>
          <w:marTop w:val="0"/>
          <w:marBottom w:val="0"/>
          <w:divBdr>
            <w:top w:val="none" w:sz="0" w:space="0" w:color="auto"/>
            <w:left w:val="none" w:sz="0" w:space="0" w:color="auto"/>
            <w:bottom w:val="none" w:sz="0" w:space="0" w:color="auto"/>
            <w:right w:val="none" w:sz="0" w:space="0" w:color="auto"/>
          </w:divBdr>
        </w:div>
        <w:div w:id="258224216">
          <w:marLeft w:val="720"/>
          <w:marRight w:val="0"/>
          <w:marTop w:val="0"/>
          <w:marBottom w:val="0"/>
          <w:divBdr>
            <w:top w:val="none" w:sz="0" w:space="0" w:color="auto"/>
            <w:left w:val="none" w:sz="0" w:space="0" w:color="auto"/>
            <w:bottom w:val="none" w:sz="0" w:space="0" w:color="auto"/>
            <w:right w:val="none" w:sz="0" w:space="0" w:color="auto"/>
          </w:divBdr>
        </w:div>
      </w:divsChild>
    </w:div>
    <w:div w:id="978608386">
      <w:bodyDiv w:val="1"/>
      <w:marLeft w:val="0"/>
      <w:marRight w:val="0"/>
      <w:marTop w:val="0"/>
      <w:marBottom w:val="0"/>
      <w:divBdr>
        <w:top w:val="none" w:sz="0" w:space="0" w:color="auto"/>
        <w:left w:val="none" w:sz="0" w:space="0" w:color="auto"/>
        <w:bottom w:val="none" w:sz="0" w:space="0" w:color="auto"/>
        <w:right w:val="none" w:sz="0" w:space="0" w:color="auto"/>
      </w:divBdr>
      <w:divsChild>
        <w:div w:id="862091652">
          <w:marLeft w:val="720"/>
          <w:marRight w:val="0"/>
          <w:marTop w:val="0"/>
          <w:marBottom w:val="0"/>
          <w:divBdr>
            <w:top w:val="none" w:sz="0" w:space="0" w:color="auto"/>
            <w:left w:val="none" w:sz="0" w:space="0" w:color="auto"/>
            <w:bottom w:val="none" w:sz="0" w:space="0" w:color="auto"/>
            <w:right w:val="none" w:sz="0" w:space="0" w:color="auto"/>
          </w:divBdr>
        </w:div>
        <w:div w:id="806043867">
          <w:marLeft w:val="720"/>
          <w:marRight w:val="0"/>
          <w:marTop w:val="0"/>
          <w:marBottom w:val="0"/>
          <w:divBdr>
            <w:top w:val="none" w:sz="0" w:space="0" w:color="auto"/>
            <w:left w:val="none" w:sz="0" w:space="0" w:color="auto"/>
            <w:bottom w:val="none" w:sz="0" w:space="0" w:color="auto"/>
            <w:right w:val="none" w:sz="0" w:space="0" w:color="auto"/>
          </w:divBdr>
        </w:div>
      </w:divsChild>
    </w:div>
    <w:div w:id="1962148083">
      <w:bodyDiv w:val="1"/>
      <w:marLeft w:val="0"/>
      <w:marRight w:val="0"/>
      <w:marTop w:val="0"/>
      <w:marBottom w:val="0"/>
      <w:divBdr>
        <w:top w:val="none" w:sz="0" w:space="0" w:color="auto"/>
        <w:left w:val="none" w:sz="0" w:space="0" w:color="auto"/>
        <w:bottom w:val="none" w:sz="0" w:space="0" w:color="auto"/>
        <w:right w:val="none" w:sz="0" w:space="0" w:color="auto"/>
      </w:divBdr>
      <w:divsChild>
        <w:div w:id="1369331575">
          <w:marLeft w:val="720"/>
          <w:marRight w:val="0"/>
          <w:marTop w:val="0"/>
          <w:marBottom w:val="0"/>
          <w:divBdr>
            <w:top w:val="none" w:sz="0" w:space="0" w:color="auto"/>
            <w:left w:val="none" w:sz="0" w:space="0" w:color="auto"/>
            <w:bottom w:val="none" w:sz="0" w:space="0" w:color="auto"/>
            <w:right w:val="none" w:sz="0" w:space="0" w:color="auto"/>
          </w:divBdr>
        </w:div>
        <w:div w:id="312224954">
          <w:marLeft w:val="720"/>
          <w:marRight w:val="0"/>
          <w:marTop w:val="0"/>
          <w:marBottom w:val="0"/>
          <w:divBdr>
            <w:top w:val="none" w:sz="0" w:space="0" w:color="auto"/>
            <w:left w:val="none" w:sz="0" w:space="0" w:color="auto"/>
            <w:bottom w:val="none" w:sz="0" w:space="0" w:color="auto"/>
            <w:right w:val="none" w:sz="0" w:space="0" w:color="auto"/>
          </w:divBdr>
        </w:div>
        <w:div w:id="1895921238">
          <w:marLeft w:val="1555"/>
          <w:marRight w:val="0"/>
          <w:marTop w:val="0"/>
          <w:marBottom w:val="0"/>
          <w:divBdr>
            <w:top w:val="none" w:sz="0" w:space="0" w:color="auto"/>
            <w:left w:val="none" w:sz="0" w:space="0" w:color="auto"/>
            <w:bottom w:val="none" w:sz="0" w:space="0" w:color="auto"/>
            <w:right w:val="none" w:sz="0" w:space="0" w:color="auto"/>
          </w:divBdr>
        </w:div>
        <w:div w:id="234706498">
          <w:marLeft w:val="1555"/>
          <w:marRight w:val="0"/>
          <w:marTop w:val="0"/>
          <w:marBottom w:val="0"/>
          <w:divBdr>
            <w:top w:val="none" w:sz="0" w:space="0" w:color="auto"/>
            <w:left w:val="none" w:sz="0" w:space="0" w:color="auto"/>
            <w:bottom w:val="none" w:sz="0" w:space="0" w:color="auto"/>
            <w:right w:val="none" w:sz="0" w:space="0" w:color="auto"/>
          </w:divBdr>
        </w:div>
        <w:div w:id="209536201">
          <w:marLeft w:val="1555"/>
          <w:marRight w:val="0"/>
          <w:marTop w:val="0"/>
          <w:marBottom w:val="0"/>
          <w:divBdr>
            <w:top w:val="none" w:sz="0" w:space="0" w:color="auto"/>
            <w:left w:val="none" w:sz="0" w:space="0" w:color="auto"/>
            <w:bottom w:val="none" w:sz="0" w:space="0" w:color="auto"/>
            <w:right w:val="none" w:sz="0" w:space="0" w:color="auto"/>
          </w:divBdr>
        </w:div>
      </w:divsChild>
    </w:div>
    <w:div w:id="2081293735">
      <w:bodyDiv w:val="1"/>
      <w:marLeft w:val="0"/>
      <w:marRight w:val="0"/>
      <w:marTop w:val="0"/>
      <w:marBottom w:val="0"/>
      <w:divBdr>
        <w:top w:val="none" w:sz="0" w:space="0" w:color="auto"/>
        <w:left w:val="none" w:sz="0" w:space="0" w:color="auto"/>
        <w:bottom w:val="none" w:sz="0" w:space="0" w:color="auto"/>
        <w:right w:val="none" w:sz="0" w:space="0" w:color="auto"/>
      </w:divBdr>
      <w:divsChild>
        <w:div w:id="339936901">
          <w:marLeft w:val="720"/>
          <w:marRight w:val="0"/>
          <w:marTop w:val="0"/>
          <w:marBottom w:val="0"/>
          <w:divBdr>
            <w:top w:val="none" w:sz="0" w:space="0" w:color="auto"/>
            <w:left w:val="none" w:sz="0" w:space="0" w:color="auto"/>
            <w:bottom w:val="none" w:sz="0" w:space="0" w:color="auto"/>
            <w:right w:val="none" w:sz="0" w:space="0" w:color="auto"/>
          </w:divBdr>
        </w:div>
        <w:div w:id="567423842">
          <w:marLeft w:val="720"/>
          <w:marRight w:val="0"/>
          <w:marTop w:val="0"/>
          <w:marBottom w:val="0"/>
          <w:divBdr>
            <w:top w:val="none" w:sz="0" w:space="0" w:color="auto"/>
            <w:left w:val="none" w:sz="0" w:space="0" w:color="auto"/>
            <w:bottom w:val="none" w:sz="0" w:space="0" w:color="auto"/>
            <w:right w:val="none" w:sz="0" w:space="0" w:color="auto"/>
          </w:divBdr>
        </w:div>
        <w:div w:id="439302952">
          <w:marLeft w:val="1555"/>
          <w:marRight w:val="0"/>
          <w:marTop w:val="0"/>
          <w:marBottom w:val="0"/>
          <w:divBdr>
            <w:top w:val="none" w:sz="0" w:space="0" w:color="auto"/>
            <w:left w:val="none" w:sz="0" w:space="0" w:color="auto"/>
            <w:bottom w:val="none" w:sz="0" w:space="0" w:color="auto"/>
            <w:right w:val="none" w:sz="0" w:space="0" w:color="auto"/>
          </w:divBdr>
        </w:div>
        <w:div w:id="145174161">
          <w:marLeft w:val="1555"/>
          <w:marRight w:val="0"/>
          <w:marTop w:val="0"/>
          <w:marBottom w:val="0"/>
          <w:divBdr>
            <w:top w:val="none" w:sz="0" w:space="0" w:color="auto"/>
            <w:left w:val="none" w:sz="0" w:space="0" w:color="auto"/>
            <w:bottom w:val="none" w:sz="0" w:space="0" w:color="auto"/>
            <w:right w:val="none" w:sz="0" w:space="0" w:color="auto"/>
          </w:divBdr>
        </w:div>
        <w:div w:id="16466738">
          <w:marLeft w:val="15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correianobrega@bol.com.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p.unicamp.br/pibic/congressos/xvicongresso/paineis/05883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C3BA-DDFD-472C-9E6E-96F5C09B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1985</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Arcanjo</dc:creator>
  <cp:lastModifiedBy>Usuário</cp:lastModifiedBy>
  <cp:revision>22</cp:revision>
  <dcterms:created xsi:type="dcterms:W3CDTF">2014-10-13T23:48:00Z</dcterms:created>
  <dcterms:modified xsi:type="dcterms:W3CDTF">2014-11-28T02:27:00Z</dcterms:modified>
</cp:coreProperties>
</file>