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4" w:rsidRDefault="00CC33B4" w:rsidP="00CC33B4">
      <w:pPr>
        <w:widowControl w:val="0"/>
        <w:rPr>
          <w:rFonts w:ascii="Arial" w:hAnsi="Arial" w:cs="Arial"/>
          <w:b/>
          <w:sz w:val="24"/>
          <w:szCs w:val="24"/>
          <w:u w:val="single"/>
        </w:rPr>
      </w:pPr>
    </w:p>
    <w:p w:rsidR="00284465" w:rsidRPr="00B42BA2" w:rsidRDefault="00284465" w:rsidP="00CC33B4">
      <w:pPr>
        <w:widowControl w:val="0"/>
        <w:spacing w:line="240" w:lineRule="auto"/>
        <w:jc w:val="center"/>
        <w:rPr>
          <w:rFonts w:ascii="Arial" w:hAnsi="Arial" w:cs="Arial"/>
          <w:b/>
          <w:sz w:val="24"/>
          <w:szCs w:val="24"/>
          <w:u w:val="single"/>
        </w:rPr>
      </w:pPr>
      <w:r w:rsidRPr="00B42BA2">
        <w:rPr>
          <w:rFonts w:ascii="Arial" w:hAnsi="Arial" w:cs="Arial"/>
          <w:b/>
          <w:sz w:val="24"/>
          <w:szCs w:val="24"/>
          <w:u w:val="single"/>
        </w:rPr>
        <w:t xml:space="preserve">EDUCOMUNICAÇÃO E PROJETO RONDON: </w:t>
      </w:r>
    </w:p>
    <w:p w:rsidR="00AE5848" w:rsidRPr="00B42BA2" w:rsidRDefault="00284465" w:rsidP="00CC33B4">
      <w:pPr>
        <w:widowControl w:val="0"/>
        <w:spacing w:line="240" w:lineRule="auto"/>
        <w:jc w:val="center"/>
        <w:rPr>
          <w:rFonts w:ascii="Arial" w:hAnsi="Arial" w:cs="Arial"/>
          <w:b/>
          <w:sz w:val="24"/>
          <w:szCs w:val="24"/>
          <w:u w:val="single"/>
        </w:rPr>
      </w:pPr>
      <w:r w:rsidRPr="00B42BA2">
        <w:rPr>
          <w:rFonts w:ascii="Arial" w:hAnsi="Arial" w:cs="Arial"/>
          <w:b/>
          <w:sz w:val="24"/>
          <w:szCs w:val="24"/>
          <w:u w:val="single"/>
        </w:rPr>
        <w:t>RELAÇÕES DE AUTONOMIA E COMUNICAÇÃO</w:t>
      </w:r>
    </w:p>
    <w:p w:rsidR="00B42BA2" w:rsidRPr="00284465" w:rsidRDefault="00B42BA2" w:rsidP="00CC33B4">
      <w:pPr>
        <w:widowControl w:val="0"/>
        <w:rPr>
          <w:rFonts w:ascii="Arial" w:hAnsi="Arial" w:cs="Arial"/>
          <w:b/>
          <w:sz w:val="22"/>
          <w:szCs w:val="22"/>
          <w:u w:val="single"/>
        </w:rPr>
      </w:pPr>
    </w:p>
    <w:p w:rsidR="00274151" w:rsidRPr="00274151" w:rsidRDefault="00CC33B4" w:rsidP="00CC33B4">
      <w:pPr>
        <w:widowControl w:val="0"/>
        <w:spacing w:after="0" w:line="240" w:lineRule="auto"/>
        <w:jc w:val="both"/>
        <w:rPr>
          <w:rFonts w:ascii="Arial" w:hAnsi="Arial" w:cs="Arial"/>
          <w:color w:val="auto"/>
        </w:rPr>
      </w:pPr>
      <w:r>
        <w:rPr>
          <w:rFonts w:ascii="Arial" w:hAnsi="Arial" w:cs="Arial"/>
          <w:color w:val="auto"/>
        </w:rPr>
        <w:t xml:space="preserve">(1) </w:t>
      </w:r>
      <w:r w:rsidR="00AE5848" w:rsidRPr="00274151">
        <w:rPr>
          <w:rFonts w:ascii="Arial" w:hAnsi="Arial" w:cs="Arial"/>
          <w:color w:val="auto"/>
          <w:u w:val="single"/>
        </w:rPr>
        <w:t xml:space="preserve">Marília </w:t>
      </w:r>
      <w:proofErr w:type="spellStart"/>
      <w:r w:rsidR="00AE5848" w:rsidRPr="00274151">
        <w:rPr>
          <w:rFonts w:ascii="Arial" w:hAnsi="Arial" w:cs="Arial"/>
          <w:color w:val="auto"/>
          <w:u w:val="single"/>
        </w:rPr>
        <w:t>Fontenele</w:t>
      </w:r>
      <w:proofErr w:type="spellEnd"/>
      <w:r w:rsidR="00AE5848" w:rsidRPr="00274151">
        <w:rPr>
          <w:rFonts w:ascii="Arial" w:hAnsi="Arial" w:cs="Arial"/>
          <w:color w:val="auto"/>
          <w:u w:val="single"/>
        </w:rPr>
        <w:t xml:space="preserve"> Magalhães Muniz</w:t>
      </w:r>
      <w:r w:rsidR="004979B5" w:rsidRPr="00274151">
        <w:rPr>
          <w:rFonts w:ascii="Arial" w:hAnsi="Arial" w:cs="Arial"/>
          <w:color w:val="auto"/>
        </w:rPr>
        <w:t xml:space="preserve"> - </w:t>
      </w:r>
      <w:r w:rsidR="00AE5848" w:rsidRPr="00274151">
        <w:rPr>
          <w:rFonts w:ascii="Arial" w:hAnsi="Arial" w:cs="Arial"/>
          <w:color w:val="auto"/>
        </w:rPr>
        <w:t>Graduanda em Comunicação Social com linha de Formação em Educomunicação</w:t>
      </w:r>
      <w:r w:rsidR="004979B5" w:rsidRPr="00274151">
        <w:rPr>
          <w:rFonts w:ascii="Arial" w:hAnsi="Arial" w:cs="Arial"/>
          <w:color w:val="auto"/>
        </w:rPr>
        <w:t xml:space="preserve"> -</w:t>
      </w:r>
      <w:r w:rsidR="00AE5848" w:rsidRPr="00274151">
        <w:rPr>
          <w:rFonts w:ascii="Arial" w:hAnsi="Arial" w:cs="Arial"/>
          <w:color w:val="auto"/>
        </w:rPr>
        <w:t xml:space="preserve"> </w:t>
      </w:r>
      <w:proofErr w:type="spellStart"/>
      <w:proofErr w:type="gramStart"/>
      <w:r w:rsidR="00AE5848" w:rsidRPr="00274151">
        <w:rPr>
          <w:rFonts w:ascii="Arial" w:hAnsi="Arial" w:cs="Arial"/>
          <w:color w:val="auto"/>
        </w:rPr>
        <w:t>UAA</w:t>
      </w:r>
      <w:r w:rsidR="004979B5" w:rsidRPr="00274151">
        <w:rPr>
          <w:rFonts w:ascii="Arial" w:hAnsi="Arial" w:cs="Arial"/>
          <w:color w:val="auto"/>
        </w:rPr>
        <w:t>Mi</w:t>
      </w:r>
      <w:proofErr w:type="spellEnd"/>
      <w:proofErr w:type="gramEnd"/>
      <w:r w:rsidR="00AE5848" w:rsidRPr="00274151">
        <w:rPr>
          <w:rFonts w:ascii="Arial" w:hAnsi="Arial" w:cs="Arial"/>
          <w:color w:val="auto"/>
        </w:rPr>
        <w:t xml:space="preserve">, CH, UFCG. </w:t>
      </w:r>
      <w:r w:rsidR="00B32FF3" w:rsidRPr="00274151">
        <w:rPr>
          <w:rFonts w:ascii="Arial" w:hAnsi="Arial" w:cs="Arial"/>
          <w:color w:val="auto"/>
        </w:rPr>
        <w:t xml:space="preserve">E-mail: </w:t>
      </w:r>
      <w:hyperlink r:id="rId6" w:history="1">
        <w:r w:rsidR="00274151" w:rsidRPr="00274151">
          <w:rPr>
            <w:rStyle w:val="Hyperlink"/>
            <w:rFonts w:ascii="Arial" w:hAnsi="Arial" w:cs="Arial"/>
            <w:color w:val="auto"/>
            <w:u w:val="none"/>
          </w:rPr>
          <w:t>marilia_munizz@hotmail.com</w:t>
        </w:r>
      </w:hyperlink>
    </w:p>
    <w:p w:rsidR="00B32FF3" w:rsidRDefault="00B32FF3" w:rsidP="00CC33B4">
      <w:pPr>
        <w:widowControl w:val="0"/>
        <w:spacing w:after="0" w:line="240" w:lineRule="auto"/>
        <w:jc w:val="both"/>
        <w:rPr>
          <w:rFonts w:ascii="Arial" w:hAnsi="Arial" w:cs="Arial"/>
          <w:color w:val="auto"/>
        </w:rPr>
      </w:pPr>
      <w:r w:rsidRPr="00274151">
        <w:rPr>
          <w:rFonts w:ascii="Arial" w:hAnsi="Arial" w:cs="Arial"/>
          <w:color w:val="auto"/>
        </w:rPr>
        <w:t xml:space="preserve">Maria da Conceição Gomes de Miranda – Professora Adjunta – UAEDUC – CDSA – UFCG. E-mail: </w:t>
      </w:r>
      <w:hyperlink r:id="rId7" w:history="1">
        <w:r w:rsidR="00274151" w:rsidRPr="00274151">
          <w:rPr>
            <w:rStyle w:val="Hyperlink"/>
            <w:rFonts w:ascii="Arial" w:hAnsi="Arial" w:cs="Arial"/>
            <w:color w:val="auto"/>
            <w:u w:val="none"/>
          </w:rPr>
          <w:t>ceicapb@terra.com.br</w:t>
        </w:r>
      </w:hyperlink>
      <w:r w:rsidR="00274151">
        <w:rPr>
          <w:rFonts w:ascii="Arial" w:hAnsi="Arial" w:cs="Arial"/>
          <w:color w:val="auto"/>
        </w:rPr>
        <w:t xml:space="preserve"> </w:t>
      </w:r>
    </w:p>
    <w:p w:rsidR="00274151" w:rsidRDefault="00274151" w:rsidP="00CC33B4">
      <w:pPr>
        <w:widowControl w:val="0"/>
        <w:spacing w:after="0" w:line="240" w:lineRule="auto"/>
        <w:jc w:val="both"/>
        <w:rPr>
          <w:rFonts w:ascii="Arial" w:hAnsi="Arial" w:cs="Arial"/>
          <w:color w:val="auto"/>
        </w:rPr>
      </w:pPr>
      <w:r>
        <w:rPr>
          <w:rFonts w:ascii="Arial" w:hAnsi="Arial" w:cs="Arial"/>
          <w:color w:val="auto"/>
        </w:rPr>
        <w:t>Bruno Medeiros Roldão de Araújo – Professor Assistente – UAEDUC – CDSA – UFCG. E-mail: bruno.rol@gmail.com</w:t>
      </w:r>
    </w:p>
    <w:p w:rsidR="00274151" w:rsidRPr="00274151" w:rsidRDefault="00274151" w:rsidP="00274151">
      <w:pPr>
        <w:widowControl w:val="0"/>
        <w:rPr>
          <w:rFonts w:ascii="Arial" w:hAnsi="Arial" w:cs="Arial"/>
          <w:color w:val="auto"/>
        </w:rPr>
      </w:pPr>
      <w:bookmarkStart w:id="0" w:name="_GoBack"/>
      <w:bookmarkEnd w:id="0"/>
    </w:p>
    <w:p w:rsidR="00AE5848" w:rsidRPr="00B42BA2" w:rsidRDefault="00CC33B4" w:rsidP="00284465">
      <w:pPr>
        <w:widowControl w:val="0"/>
        <w:ind w:right="-1"/>
        <w:jc w:val="both"/>
        <w:rPr>
          <w:rFonts w:ascii="Arial" w:hAnsi="Arial" w:cs="Arial"/>
          <w:sz w:val="24"/>
          <w:szCs w:val="24"/>
        </w:rPr>
      </w:pPr>
      <w:r>
        <w:rPr>
          <w:rFonts w:ascii="Arial" w:hAnsi="Arial" w:cs="Arial"/>
          <w:sz w:val="24"/>
          <w:szCs w:val="24"/>
        </w:rPr>
        <w:t>RESUMO -</w:t>
      </w:r>
      <w:r w:rsidR="00070863" w:rsidRPr="00B42BA2">
        <w:rPr>
          <w:rFonts w:ascii="Arial" w:hAnsi="Arial" w:cs="Arial"/>
          <w:sz w:val="24"/>
          <w:szCs w:val="24"/>
        </w:rPr>
        <w:t xml:space="preserve"> Esta comunicação é referente às práticas de comunicação e de inclusão digital que foram realizadas durante as atividades do Projeto Rondon Op. Forte do Presépio, na cidade de Colares, Pará, julho de 2013. As oficinas foram desenvolvidas com base no pensamento de comunicação comunitária e nos preceitos do campo de estudo da Educomunicação.</w:t>
      </w:r>
    </w:p>
    <w:p w:rsidR="00AE5848" w:rsidRPr="00B42BA2" w:rsidRDefault="00CC33B4" w:rsidP="00284465">
      <w:pPr>
        <w:widowControl w:val="0"/>
        <w:jc w:val="both"/>
        <w:rPr>
          <w:rFonts w:ascii="Arial" w:hAnsi="Arial" w:cs="Arial"/>
          <w:sz w:val="24"/>
          <w:szCs w:val="24"/>
        </w:rPr>
      </w:pPr>
      <w:r>
        <w:rPr>
          <w:rFonts w:ascii="Arial" w:hAnsi="Arial" w:cs="Arial"/>
          <w:sz w:val="24"/>
          <w:szCs w:val="24"/>
        </w:rPr>
        <w:t>Palavras-chave</w:t>
      </w:r>
      <w:r w:rsidR="00AE5848" w:rsidRPr="00B42BA2">
        <w:rPr>
          <w:rFonts w:ascii="Arial" w:hAnsi="Arial" w:cs="Arial"/>
          <w:sz w:val="24"/>
          <w:szCs w:val="24"/>
        </w:rPr>
        <w:t>: Educomunicação; Projeto Rondon; Oficinas;</w:t>
      </w:r>
    </w:p>
    <w:p w:rsidR="00B1142C" w:rsidRPr="00BC0B6B" w:rsidRDefault="00B1142C" w:rsidP="00284465">
      <w:pPr>
        <w:widowControl w:val="0"/>
        <w:jc w:val="both"/>
        <w:rPr>
          <w:rFonts w:ascii="Arial" w:hAnsi="Arial" w:cs="Arial"/>
          <w:sz w:val="22"/>
          <w:szCs w:val="22"/>
        </w:rPr>
      </w:pPr>
      <w:r w:rsidRPr="00BC0B6B">
        <w:rPr>
          <w:rFonts w:ascii="Arial" w:hAnsi="Arial" w:cs="Arial"/>
          <w:sz w:val="22"/>
          <w:szCs w:val="22"/>
        </w:rPr>
        <w:t>INTRODUÇÃO</w:t>
      </w:r>
    </w:p>
    <w:p w:rsidR="00B1142C" w:rsidRDefault="00B1142C" w:rsidP="00284465">
      <w:pPr>
        <w:widowControl w:val="0"/>
        <w:spacing w:line="360" w:lineRule="auto"/>
        <w:ind w:firstLine="708"/>
        <w:jc w:val="both"/>
        <w:rPr>
          <w:rFonts w:ascii="Arial" w:hAnsi="Arial" w:cs="Arial"/>
          <w:sz w:val="22"/>
          <w:szCs w:val="22"/>
        </w:rPr>
      </w:pPr>
      <w:r w:rsidRPr="00BC0B6B">
        <w:rPr>
          <w:rFonts w:ascii="Arial" w:hAnsi="Arial" w:cs="Arial"/>
          <w:sz w:val="22"/>
          <w:szCs w:val="22"/>
        </w:rPr>
        <w:t xml:space="preserve">O Projeto Rondon </w:t>
      </w:r>
      <w:r w:rsidR="002E066D" w:rsidRPr="00BC0B6B">
        <w:rPr>
          <w:rFonts w:ascii="Arial" w:hAnsi="Arial" w:cs="Arial"/>
          <w:sz w:val="22"/>
          <w:szCs w:val="22"/>
        </w:rPr>
        <w:t xml:space="preserve">é desenvolvido pelo </w:t>
      </w:r>
      <w:r w:rsidR="002E066D" w:rsidRPr="00BC0B6B">
        <w:rPr>
          <w:rFonts w:ascii="Arial" w:hAnsi="Arial" w:cs="Arial"/>
          <w:kern w:val="24"/>
          <w:sz w:val="22"/>
          <w:szCs w:val="22"/>
        </w:rPr>
        <w:t xml:space="preserve">Ministério da Defesa em parceria com as universidades brasileiras (particulares e públicas) e tem por objetivo levar práticas inovadoras, de fácil realização e de baixo custo que ampliem o bem-estar da população. </w:t>
      </w:r>
      <w:r w:rsidR="002E066D" w:rsidRPr="00BC0B6B">
        <w:rPr>
          <w:rFonts w:ascii="Arial" w:hAnsi="Arial" w:cs="Arial"/>
          <w:sz w:val="22"/>
          <w:szCs w:val="22"/>
        </w:rPr>
        <w:t>A</w:t>
      </w:r>
      <w:r w:rsidRPr="00BC0B6B">
        <w:rPr>
          <w:rFonts w:ascii="Arial" w:hAnsi="Arial" w:cs="Arial"/>
          <w:sz w:val="22"/>
          <w:szCs w:val="22"/>
        </w:rPr>
        <w:t>s comunidades</w:t>
      </w:r>
      <w:r w:rsidR="002E066D" w:rsidRPr="00BC0B6B">
        <w:rPr>
          <w:rFonts w:ascii="Arial" w:hAnsi="Arial" w:cs="Arial"/>
          <w:sz w:val="22"/>
          <w:szCs w:val="22"/>
        </w:rPr>
        <w:t xml:space="preserve"> atendidas possuem</w:t>
      </w:r>
      <w:r w:rsidRPr="00BC0B6B">
        <w:rPr>
          <w:rFonts w:ascii="Arial" w:hAnsi="Arial" w:cs="Arial"/>
          <w:sz w:val="22"/>
          <w:szCs w:val="22"/>
        </w:rPr>
        <w:t xml:space="preserve"> baixo IDH (índice de desenvolvimento humano)</w:t>
      </w:r>
      <w:r w:rsidR="00382E04" w:rsidRPr="00BC0B6B">
        <w:rPr>
          <w:rFonts w:ascii="Arial" w:hAnsi="Arial" w:cs="Arial"/>
          <w:sz w:val="22"/>
          <w:szCs w:val="22"/>
        </w:rPr>
        <w:t xml:space="preserve">. </w:t>
      </w:r>
      <w:r w:rsidR="008C031F">
        <w:rPr>
          <w:rFonts w:ascii="Arial" w:hAnsi="Arial" w:cs="Arial"/>
          <w:sz w:val="22"/>
          <w:szCs w:val="22"/>
        </w:rPr>
        <w:t xml:space="preserve">O projeto possui áreas de atuação, em que alunos planejam e aplicam oficinas e promovem ações que ensinem à comunidade novas formas de viver melhor. </w:t>
      </w:r>
      <w:r w:rsidR="00382E04" w:rsidRPr="00BC0B6B">
        <w:rPr>
          <w:rFonts w:ascii="Arial" w:hAnsi="Arial" w:cs="Arial"/>
          <w:sz w:val="22"/>
          <w:szCs w:val="22"/>
        </w:rPr>
        <w:t>Esta comunicação é</w:t>
      </w:r>
      <w:r w:rsidRPr="00BC0B6B">
        <w:rPr>
          <w:rFonts w:ascii="Arial" w:hAnsi="Arial" w:cs="Arial"/>
          <w:sz w:val="22"/>
          <w:szCs w:val="22"/>
        </w:rPr>
        <w:t xml:space="preserve"> referente </w:t>
      </w:r>
      <w:r w:rsidR="001513D2" w:rsidRPr="00BC0B6B">
        <w:rPr>
          <w:rFonts w:ascii="Arial" w:hAnsi="Arial" w:cs="Arial"/>
          <w:sz w:val="22"/>
          <w:szCs w:val="22"/>
        </w:rPr>
        <w:t>às</w:t>
      </w:r>
      <w:r w:rsidR="002F596F" w:rsidRPr="00BC0B6B">
        <w:rPr>
          <w:rFonts w:ascii="Arial" w:hAnsi="Arial" w:cs="Arial"/>
          <w:sz w:val="22"/>
          <w:szCs w:val="22"/>
        </w:rPr>
        <w:t xml:space="preserve"> atividades realizadas na área de Comunicação </w:t>
      </w:r>
      <w:r w:rsidR="008C031F">
        <w:rPr>
          <w:rFonts w:ascii="Arial" w:hAnsi="Arial" w:cs="Arial"/>
          <w:sz w:val="22"/>
          <w:szCs w:val="22"/>
        </w:rPr>
        <w:t xml:space="preserve">e Inclusão Digital </w:t>
      </w:r>
      <w:r w:rsidR="002F596F" w:rsidRPr="00BC0B6B">
        <w:rPr>
          <w:rFonts w:ascii="Arial" w:hAnsi="Arial" w:cs="Arial"/>
          <w:sz w:val="22"/>
          <w:szCs w:val="22"/>
        </w:rPr>
        <w:t>durante a</w:t>
      </w:r>
      <w:r w:rsidRPr="00BC0B6B">
        <w:rPr>
          <w:rFonts w:ascii="Arial" w:hAnsi="Arial" w:cs="Arial"/>
          <w:sz w:val="22"/>
          <w:szCs w:val="22"/>
        </w:rPr>
        <w:t xml:space="preserve"> operação Forte do Presépio na cidade de Colares no estado do Pará em julho de 2013.</w:t>
      </w:r>
    </w:p>
    <w:p w:rsidR="000A19C7" w:rsidRDefault="008C031F" w:rsidP="00284465">
      <w:pPr>
        <w:widowControl w:val="0"/>
        <w:spacing w:line="360" w:lineRule="auto"/>
        <w:ind w:firstLine="708"/>
        <w:jc w:val="both"/>
        <w:rPr>
          <w:sz w:val="23"/>
          <w:szCs w:val="23"/>
        </w:rPr>
      </w:pPr>
      <w:r>
        <w:rPr>
          <w:rFonts w:ascii="Arial" w:hAnsi="Arial" w:cs="Arial"/>
          <w:sz w:val="22"/>
          <w:szCs w:val="22"/>
        </w:rPr>
        <w:t>A Educomunicação é um campo</w:t>
      </w:r>
      <w:r w:rsidR="006D3183" w:rsidRPr="00BC0B6B">
        <w:rPr>
          <w:rFonts w:ascii="Arial" w:hAnsi="Arial" w:cs="Arial"/>
          <w:sz w:val="22"/>
          <w:szCs w:val="22"/>
        </w:rPr>
        <w:t xml:space="preserve"> de intervenção</w:t>
      </w:r>
      <w:r>
        <w:rPr>
          <w:rFonts w:ascii="Arial" w:hAnsi="Arial" w:cs="Arial"/>
          <w:sz w:val="22"/>
          <w:szCs w:val="22"/>
        </w:rPr>
        <w:t xml:space="preserve"> </w:t>
      </w:r>
      <w:r w:rsidR="006D3183" w:rsidRPr="00BC0B6B">
        <w:rPr>
          <w:rFonts w:ascii="Arial" w:hAnsi="Arial" w:cs="Arial"/>
          <w:sz w:val="22"/>
          <w:szCs w:val="22"/>
        </w:rPr>
        <w:t xml:space="preserve">que </w:t>
      </w:r>
      <w:r>
        <w:rPr>
          <w:rFonts w:ascii="Arial" w:hAnsi="Arial" w:cs="Arial"/>
          <w:sz w:val="22"/>
          <w:szCs w:val="22"/>
        </w:rPr>
        <w:t xml:space="preserve">permeia entre a comunicação e educação, </w:t>
      </w:r>
      <w:r w:rsidR="006D3183" w:rsidRPr="00BC0B6B">
        <w:rPr>
          <w:rFonts w:ascii="Arial" w:hAnsi="Arial" w:cs="Arial"/>
          <w:sz w:val="22"/>
          <w:szCs w:val="22"/>
        </w:rPr>
        <w:t>atua com ações utilizando as mídias voltadas para a educação</w:t>
      </w:r>
      <w:r w:rsidR="00CF5EBE">
        <w:rPr>
          <w:rFonts w:ascii="Arial" w:hAnsi="Arial" w:cs="Arial"/>
          <w:sz w:val="22"/>
          <w:szCs w:val="22"/>
        </w:rPr>
        <w:t xml:space="preserve"> formal e não formal</w:t>
      </w:r>
      <w:r w:rsidR="00F97B70">
        <w:rPr>
          <w:rFonts w:ascii="Arial" w:hAnsi="Arial" w:cs="Arial"/>
          <w:sz w:val="22"/>
          <w:szCs w:val="22"/>
        </w:rPr>
        <w:t>. A</w:t>
      </w:r>
      <w:r w:rsidR="006D3183" w:rsidRPr="00BC0B6B">
        <w:rPr>
          <w:rFonts w:ascii="Arial" w:hAnsi="Arial" w:cs="Arial"/>
          <w:sz w:val="22"/>
          <w:szCs w:val="22"/>
        </w:rPr>
        <w:t xml:space="preserve"> comunicação comunitária </w:t>
      </w:r>
      <w:r w:rsidR="00F97B70">
        <w:rPr>
          <w:rFonts w:ascii="Arial" w:hAnsi="Arial" w:cs="Arial"/>
          <w:sz w:val="22"/>
          <w:szCs w:val="22"/>
        </w:rPr>
        <w:t xml:space="preserve">é utilizada </w:t>
      </w:r>
      <w:r w:rsidR="006D3183" w:rsidRPr="00BC0B6B">
        <w:rPr>
          <w:rFonts w:ascii="Arial" w:hAnsi="Arial" w:cs="Arial"/>
          <w:sz w:val="22"/>
          <w:szCs w:val="22"/>
        </w:rPr>
        <w:t>com foco na autonomia</w:t>
      </w:r>
      <w:r w:rsidR="006D3183">
        <w:rPr>
          <w:rFonts w:ascii="Arial" w:hAnsi="Arial" w:cs="Arial"/>
          <w:sz w:val="22"/>
          <w:szCs w:val="22"/>
        </w:rPr>
        <w:t xml:space="preserve"> do sujeito em relação a</w:t>
      </w:r>
      <w:r w:rsidR="006D3183" w:rsidRPr="00BC0B6B">
        <w:rPr>
          <w:rFonts w:ascii="Arial" w:hAnsi="Arial" w:cs="Arial"/>
          <w:sz w:val="22"/>
          <w:szCs w:val="22"/>
        </w:rPr>
        <w:t>o sistema de informações e</w:t>
      </w:r>
      <w:r w:rsidR="006D3183">
        <w:rPr>
          <w:rFonts w:ascii="Arial" w:hAnsi="Arial" w:cs="Arial"/>
          <w:sz w:val="22"/>
          <w:szCs w:val="22"/>
        </w:rPr>
        <w:t>, a partir disso,</w:t>
      </w:r>
      <w:r w:rsidR="006D3183" w:rsidRPr="00BC0B6B">
        <w:rPr>
          <w:rFonts w:ascii="Arial" w:hAnsi="Arial" w:cs="Arial"/>
          <w:sz w:val="22"/>
          <w:szCs w:val="22"/>
        </w:rPr>
        <w:t xml:space="preserve"> </w:t>
      </w:r>
      <w:r w:rsidR="00F97B70">
        <w:rPr>
          <w:rFonts w:ascii="Arial" w:hAnsi="Arial" w:cs="Arial"/>
          <w:sz w:val="22"/>
          <w:szCs w:val="22"/>
        </w:rPr>
        <w:t xml:space="preserve">visa-se o </w:t>
      </w:r>
      <w:r w:rsidR="006D3183" w:rsidRPr="00BC0B6B">
        <w:rPr>
          <w:rFonts w:ascii="Arial" w:hAnsi="Arial" w:cs="Arial"/>
          <w:sz w:val="22"/>
          <w:szCs w:val="22"/>
        </w:rPr>
        <w:t xml:space="preserve">desenvolvimento </w:t>
      </w:r>
      <w:r w:rsidR="006D3183" w:rsidRPr="00070863">
        <w:rPr>
          <w:rFonts w:ascii="Arial" w:hAnsi="Arial" w:cs="Arial"/>
          <w:color w:val="auto"/>
          <w:sz w:val="22"/>
          <w:szCs w:val="22"/>
        </w:rPr>
        <w:t xml:space="preserve">do pensamento crítico. </w:t>
      </w:r>
      <w:r w:rsidR="00F97B70" w:rsidRPr="00070863">
        <w:rPr>
          <w:rFonts w:ascii="Arial" w:hAnsi="Arial" w:cs="Arial"/>
          <w:color w:val="auto"/>
          <w:sz w:val="22"/>
          <w:szCs w:val="22"/>
        </w:rPr>
        <w:t>O homem, como observa Paulo Freire (</w:t>
      </w:r>
      <w:r w:rsidR="000A19C7" w:rsidRPr="00070863">
        <w:rPr>
          <w:rFonts w:ascii="Arial" w:hAnsi="Arial" w:cs="Arial"/>
          <w:color w:val="auto"/>
          <w:sz w:val="22"/>
          <w:szCs w:val="22"/>
        </w:rPr>
        <w:t>1983, p44</w:t>
      </w:r>
      <w:r w:rsidR="00F97B70" w:rsidRPr="00070863">
        <w:rPr>
          <w:rFonts w:ascii="Arial" w:hAnsi="Arial" w:cs="Arial"/>
          <w:color w:val="auto"/>
          <w:sz w:val="22"/>
          <w:szCs w:val="22"/>
        </w:rPr>
        <w:t xml:space="preserve">) é um ser de relações “desafiado pela natureza, a transformar com seu trabalho; e que o resultado desta transformação, que se separa do </w:t>
      </w:r>
      <w:r w:rsidR="00F97B70">
        <w:rPr>
          <w:rFonts w:ascii="Arial" w:hAnsi="Arial" w:cs="Arial"/>
          <w:sz w:val="22"/>
          <w:szCs w:val="22"/>
        </w:rPr>
        <w:t xml:space="preserve">homem, constitui seu mundo. O mundo da cultura que se prologa no mundo da história.” </w:t>
      </w:r>
      <w:r w:rsidR="000A19C7">
        <w:rPr>
          <w:rFonts w:ascii="Arial" w:hAnsi="Arial" w:cs="Arial"/>
          <w:sz w:val="22"/>
          <w:szCs w:val="22"/>
        </w:rPr>
        <w:t xml:space="preserve">E </w:t>
      </w:r>
      <w:proofErr w:type="spellStart"/>
      <w:r w:rsidR="006D3183">
        <w:rPr>
          <w:rFonts w:ascii="Arial" w:hAnsi="Arial" w:cs="Arial"/>
          <w:sz w:val="22"/>
          <w:szCs w:val="22"/>
        </w:rPr>
        <w:t>Ismar</w:t>
      </w:r>
      <w:proofErr w:type="spellEnd"/>
      <w:r w:rsidR="006D3183">
        <w:rPr>
          <w:rFonts w:ascii="Arial" w:hAnsi="Arial" w:cs="Arial"/>
          <w:sz w:val="22"/>
          <w:szCs w:val="22"/>
        </w:rPr>
        <w:t xml:space="preserve"> O. Soares, considerado um dos pioneiros do campo </w:t>
      </w:r>
      <w:proofErr w:type="spellStart"/>
      <w:r w:rsidR="006D3183">
        <w:rPr>
          <w:rFonts w:ascii="Arial" w:hAnsi="Arial" w:cs="Arial"/>
          <w:sz w:val="22"/>
          <w:szCs w:val="22"/>
        </w:rPr>
        <w:t>educomunicativo</w:t>
      </w:r>
      <w:proofErr w:type="spellEnd"/>
      <w:r w:rsidR="006D3183">
        <w:rPr>
          <w:rFonts w:ascii="Arial" w:hAnsi="Arial" w:cs="Arial"/>
          <w:sz w:val="22"/>
          <w:szCs w:val="22"/>
        </w:rPr>
        <w:t xml:space="preserve"> na América Latina, </w:t>
      </w:r>
      <w:r w:rsidR="000A19C7">
        <w:rPr>
          <w:rFonts w:ascii="Arial" w:hAnsi="Arial" w:cs="Arial"/>
          <w:sz w:val="22"/>
          <w:szCs w:val="22"/>
        </w:rPr>
        <w:t xml:space="preserve">reafirma </w:t>
      </w:r>
      <w:r w:rsidR="006D3183">
        <w:rPr>
          <w:sz w:val="23"/>
          <w:szCs w:val="23"/>
        </w:rPr>
        <w:t xml:space="preserve">“o homem é um ser de relação e não só de contatos como o animal; não está apenas no mundo, mas com o mundo” (SOARES, </w:t>
      </w:r>
      <w:r w:rsidR="006D3183">
        <w:rPr>
          <w:sz w:val="23"/>
          <w:szCs w:val="23"/>
        </w:rPr>
        <w:lastRenderedPageBreak/>
        <w:t>2000, p. 19).</w:t>
      </w:r>
      <w:r w:rsidR="000A19C7">
        <w:rPr>
          <w:sz w:val="23"/>
          <w:szCs w:val="23"/>
        </w:rPr>
        <w:t xml:space="preserve"> </w:t>
      </w:r>
    </w:p>
    <w:p w:rsidR="00BD047F" w:rsidRPr="00070863" w:rsidRDefault="000A19C7" w:rsidP="00284465">
      <w:pPr>
        <w:widowControl w:val="0"/>
        <w:spacing w:line="360" w:lineRule="auto"/>
        <w:ind w:firstLine="708"/>
        <w:jc w:val="both"/>
        <w:rPr>
          <w:sz w:val="23"/>
          <w:szCs w:val="23"/>
        </w:rPr>
      </w:pPr>
      <w:r>
        <w:rPr>
          <w:sz w:val="23"/>
          <w:szCs w:val="23"/>
        </w:rPr>
        <w:t xml:space="preserve">Ou seja, o ser deve ser considerado parte ativa e atuante no mundo em que habita. Projetos como o Rondon, levam ao indivíduo o poder de se enxergar no </w:t>
      </w:r>
      <w:r w:rsidR="00B4559C">
        <w:rPr>
          <w:sz w:val="23"/>
          <w:szCs w:val="23"/>
        </w:rPr>
        <w:t>universo</w:t>
      </w:r>
      <w:r>
        <w:rPr>
          <w:sz w:val="23"/>
          <w:szCs w:val="23"/>
        </w:rPr>
        <w:t xml:space="preserve"> como </w:t>
      </w:r>
      <w:r w:rsidR="00B4559C">
        <w:rPr>
          <w:sz w:val="23"/>
          <w:szCs w:val="23"/>
        </w:rPr>
        <w:t>alguém que possui poder de transformação</w:t>
      </w:r>
      <w:r>
        <w:rPr>
          <w:sz w:val="23"/>
          <w:szCs w:val="23"/>
        </w:rPr>
        <w:t xml:space="preserve"> </w:t>
      </w:r>
      <w:r w:rsidR="00B4559C">
        <w:rPr>
          <w:sz w:val="23"/>
          <w:szCs w:val="23"/>
        </w:rPr>
        <w:t>para si e para os demais. No que tange à comunicação comunitária apresentamos as redes sociais como meio de propagação cultural e a rádio comunitária como meio de extrema importância para a cidade. Além dessas atividades, desenvolvemos oficinas voltadas para a inclusão digital em duas comunidades afastadas da cidade e na escola que tínhamos como ponto de apoio.</w:t>
      </w:r>
    </w:p>
    <w:p w:rsidR="00B1142C" w:rsidRPr="00BC0B6B" w:rsidRDefault="00AE5848" w:rsidP="00284465">
      <w:pPr>
        <w:widowControl w:val="0"/>
        <w:spacing w:line="360" w:lineRule="auto"/>
        <w:jc w:val="both"/>
        <w:rPr>
          <w:rFonts w:ascii="Arial" w:hAnsi="Arial" w:cs="Arial"/>
          <w:sz w:val="22"/>
          <w:szCs w:val="22"/>
        </w:rPr>
      </w:pPr>
      <w:r>
        <w:rPr>
          <w:rFonts w:ascii="Arial" w:hAnsi="Arial" w:cs="Arial"/>
          <w:sz w:val="22"/>
          <w:szCs w:val="22"/>
        </w:rPr>
        <w:t>MATERIAL E MÉ</w:t>
      </w:r>
      <w:r w:rsidR="006D3183">
        <w:rPr>
          <w:rFonts w:ascii="Arial" w:hAnsi="Arial" w:cs="Arial"/>
          <w:sz w:val="22"/>
          <w:szCs w:val="22"/>
        </w:rPr>
        <w:t>TODOS</w:t>
      </w:r>
    </w:p>
    <w:p w:rsidR="00DA2F9A" w:rsidRDefault="00B1142C" w:rsidP="00284465">
      <w:pPr>
        <w:widowControl w:val="0"/>
        <w:spacing w:line="360" w:lineRule="auto"/>
        <w:ind w:firstLine="708"/>
        <w:jc w:val="both"/>
        <w:rPr>
          <w:rFonts w:ascii="Arial" w:hAnsi="Arial" w:cs="Arial"/>
          <w:kern w:val="24"/>
          <w:sz w:val="22"/>
          <w:szCs w:val="22"/>
        </w:rPr>
      </w:pPr>
      <w:r w:rsidRPr="00BC0B6B">
        <w:rPr>
          <w:rFonts w:ascii="Arial" w:hAnsi="Arial" w:cs="Arial"/>
          <w:sz w:val="22"/>
          <w:szCs w:val="22"/>
        </w:rPr>
        <w:t xml:space="preserve">As atividades abrangem as áreas de </w:t>
      </w:r>
      <w:r w:rsidRPr="00BC0B6B">
        <w:rPr>
          <w:rFonts w:ascii="Arial" w:hAnsi="Arial" w:cs="Arial"/>
          <w:kern w:val="24"/>
          <w:sz w:val="22"/>
          <w:szCs w:val="22"/>
        </w:rPr>
        <w:t>meio ambiente, trabalho, saúde, educação</w:t>
      </w:r>
      <w:r w:rsidR="00DA2F9A">
        <w:rPr>
          <w:rFonts w:ascii="Arial" w:hAnsi="Arial" w:cs="Arial"/>
          <w:kern w:val="24"/>
          <w:sz w:val="22"/>
          <w:szCs w:val="22"/>
        </w:rPr>
        <w:t>,</w:t>
      </w:r>
      <w:r w:rsidR="00DA2F9A" w:rsidRPr="00DA2F9A">
        <w:rPr>
          <w:rFonts w:ascii="Arial" w:hAnsi="Arial" w:cs="Arial"/>
          <w:kern w:val="24"/>
          <w:sz w:val="22"/>
          <w:szCs w:val="22"/>
        </w:rPr>
        <w:t xml:space="preserve"> </w:t>
      </w:r>
      <w:r w:rsidR="00DA2F9A" w:rsidRPr="00BC0B6B">
        <w:rPr>
          <w:rFonts w:ascii="Arial" w:hAnsi="Arial" w:cs="Arial"/>
          <w:kern w:val="24"/>
          <w:sz w:val="22"/>
          <w:szCs w:val="22"/>
        </w:rPr>
        <w:t>informática,</w:t>
      </w:r>
      <w:r w:rsidR="00DA2F9A">
        <w:rPr>
          <w:rFonts w:ascii="Arial" w:hAnsi="Arial" w:cs="Arial"/>
          <w:kern w:val="24"/>
          <w:sz w:val="22"/>
          <w:szCs w:val="22"/>
        </w:rPr>
        <w:t xml:space="preserve"> e comunicação. Para as duas</w:t>
      </w:r>
      <w:r w:rsidRPr="00BC0B6B">
        <w:rPr>
          <w:rFonts w:ascii="Arial" w:hAnsi="Arial" w:cs="Arial"/>
          <w:kern w:val="24"/>
          <w:sz w:val="22"/>
          <w:szCs w:val="22"/>
        </w:rPr>
        <w:t xml:space="preserve"> última</w:t>
      </w:r>
      <w:r w:rsidR="00DA2F9A">
        <w:rPr>
          <w:rFonts w:ascii="Arial" w:hAnsi="Arial" w:cs="Arial"/>
          <w:kern w:val="24"/>
          <w:sz w:val="22"/>
          <w:szCs w:val="22"/>
        </w:rPr>
        <w:t>s</w:t>
      </w:r>
      <w:r w:rsidRPr="00BC0B6B">
        <w:rPr>
          <w:rFonts w:ascii="Arial" w:hAnsi="Arial" w:cs="Arial"/>
          <w:kern w:val="24"/>
          <w:sz w:val="22"/>
          <w:szCs w:val="22"/>
        </w:rPr>
        <w:t>, foram desenvolvidas atividades que trabalhavam co</w:t>
      </w:r>
      <w:r w:rsidR="00382E04" w:rsidRPr="00BC0B6B">
        <w:rPr>
          <w:rFonts w:ascii="Arial" w:hAnsi="Arial" w:cs="Arial"/>
          <w:kern w:val="24"/>
          <w:sz w:val="22"/>
          <w:szCs w:val="22"/>
        </w:rPr>
        <w:t>m as redes sociais, os blogs, rádio comunitária e inclusão digital</w:t>
      </w:r>
      <w:r w:rsidRPr="00BC0B6B">
        <w:rPr>
          <w:rFonts w:ascii="Arial" w:hAnsi="Arial" w:cs="Arial"/>
          <w:kern w:val="24"/>
          <w:sz w:val="22"/>
          <w:szCs w:val="22"/>
        </w:rPr>
        <w:t xml:space="preserve">. </w:t>
      </w:r>
      <w:r w:rsidR="00BD047F">
        <w:rPr>
          <w:rFonts w:ascii="Arial" w:hAnsi="Arial" w:cs="Arial"/>
          <w:kern w:val="24"/>
          <w:sz w:val="22"/>
          <w:szCs w:val="22"/>
        </w:rPr>
        <w:t>O</w:t>
      </w:r>
      <w:r w:rsidR="00DA2F9A">
        <w:rPr>
          <w:rFonts w:ascii="Arial" w:hAnsi="Arial" w:cs="Arial"/>
          <w:kern w:val="24"/>
          <w:sz w:val="22"/>
          <w:szCs w:val="22"/>
        </w:rPr>
        <w:t xml:space="preserve">s computadores </w:t>
      </w:r>
      <w:r w:rsidR="00BD047F">
        <w:rPr>
          <w:rFonts w:ascii="Arial" w:hAnsi="Arial" w:cs="Arial"/>
          <w:kern w:val="24"/>
          <w:sz w:val="22"/>
          <w:szCs w:val="22"/>
        </w:rPr>
        <w:t xml:space="preserve">que usamos pertencem </w:t>
      </w:r>
      <w:proofErr w:type="gramStart"/>
      <w:r w:rsidR="00DA2F9A">
        <w:rPr>
          <w:rFonts w:ascii="Arial" w:hAnsi="Arial" w:cs="Arial"/>
          <w:kern w:val="24"/>
          <w:sz w:val="22"/>
          <w:szCs w:val="22"/>
        </w:rPr>
        <w:t>a</w:t>
      </w:r>
      <w:proofErr w:type="gramEnd"/>
      <w:r w:rsidR="00DA2F9A">
        <w:rPr>
          <w:rFonts w:ascii="Arial" w:hAnsi="Arial" w:cs="Arial"/>
          <w:kern w:val="24"/>
          <w:sz w:val="22"/>
          <w:szCs w:val="22"/>
        </w:rPr>
        <w:t xml:space="preserve"> escola municipal </w:t>
      </w:r>
      <w:r w:rsidR="00BD047F">
        <w:rPr>
          <w:rFonts w:ascii="Arial" w:hAnsi="Arial" w:cs="Arial"/>
          <w:kern w:val="24"/>
          <w:sz w:val="22"/>
          <w:szCs w:val="22"/>
        </w:rPr>
        <w:t>Balãozinho Vermelho situada no centro da cidade de Colares, Pará.</w:t>
      </w:r>
    </w:p>
    <w:p w:rsidR="001D33F3" w:rsidRDefault="00B1142C" w:rsidP="00284465">
      <w:pPr>
        <w:widowControl w:val="0"/>
        <w:spacing w:line="360" w:lineRule="auto"/>
        <w:ind w:firstLine="708"/>
        <w:jc w:val="both"/>
        <w:rPr>
          <w:rFonts w:ascii="Arial" w:hAnsi="Arial" w:cs="Arial"/>
          <w:kern w:val="24"/>
          <w:sz w:val="22"/>
          <w:szCs w:val="22"/>
        </w:rPr>
      </w:pPr>
      <w:r w:rsidRPr="00BC0B6B">
        <w:rPr>
          <w:rFonts w:ascii="Arial" w:hAnsi="Arial" w:cs="Arial"/>
          <w:kern w:val="24"/>
          <w:sz w:val="22"/>
          <w:szCs w:val="22"/>
        </w:rPr>
        <w:t>O contato com a c</w:t>
      </w:r>
      <w:r w:rsidR="00382E04" w:rsidRPr="00BC0B6B">
        <w:rPr>
          <w:rFonts w:ascii="Arial" w:hAnsi="Arial" w:cs="Arial"/>
          <w:kern w:val="24"/>
          <w:sz w:val="22"/>
          <w:szCs w:val="22"/>
        </w:rPr>
        <w:t>omunidade aconteceu logo após as</w:t>
      </w:r>
      <w:r w:rsidRPr="00BC0B6B">
        <w:rPr>
          <w:rFonts w:ascii="Arial" w:hAnsi="Arial" w:cs="Arial"/>
          <w:kern w:val="24"/>
          <w:sz w:val="22"/>
          <w:szCs w:val="22"/>
        </w:rPr>
        <w:t xml:space="preserve"> reuniões com os representante</w:t>
      </w:r>
      <w:r w:rsidR="00382E04" w:rsidRPr="00BC0B6B">
        <w:rPr>
          <w:rFonts w:ascii="Arial" w:hAnsi="Arial" w:cs="Arial"/>
          <w:kern w:val="24"/>
          <w:sz w:val="22"/>
          <w:szCs w:val="22"/>
        </w:rPr>
        <w:t>s</w:t>
      </w:r>
      <w:r w:rsidRPr="00BC0B6B">
        <w:rPr>
          <w:rFonts w:ascii="Arial" w:hAnsi="Arial" w:cs="Arial"/>
          <w:kern w:val="24"/>
          <w:sz w:val="22"/>
          <w:szCs w:val="22"/>
        </w:rPr>
        <w:t xml:space="preserve"> da cidade para o reconhecimento das maiores problemática</w:t>
      </w:r>
      <w:r w:rsidR="00382E04" w:rsidRPr="00BC0B6B">
        <w:rPr>
          <w:rFonts w:ascii="Arial" w:hAnsi="Arial" w:cs="Arial"/>
          <w:kern w:val="24"/>
          <w:sz w:val="22"/>
          <w:szCs w:val="22"/>
        </w:rPr>
        <w:t xml:space="preserve">s da localidade. Desta forma </w:t>
      </w:r>
      <w:r w:rsidRPr="00BC0B6B">
        <w:rPr>
          <w:rFonts w:ascii="Arial" w:hAnsi="Arial" w:cs="Arial"/>
          <w:kern w:val="24"/>
          <w:sz w:val="22"/>
          <w:szCs w:val="22"/>
        </w:rPr>
        <w:t>são desenvolvidos os planos de oficinas</w:t>
      </w:r>
      <w:r w:rsidR="00382E04" w:rsidRPr="00BC0B6B">
        <w:rPr>
          <w:rFonts w:ascii="Arial" w:hAnsi="Arial" w:cs="Arial"/>
          <w:kern w:val="24"/>
          <w:sz w:val="22"/>
          <w:szCs w:val="22"/>
        </w:rPr>
        <w:t>,</w:t>
      </w:r>
      <w:r w:rsidRPr="00BC0B6B">
        <w:rPr>
          <w:rFonts w:ascii="Arial" w:hAnsi="Arial" w:cs="Arial"/>
          <w:kern w:val="24"/>
          <w:sz w:val="22"/>
          <w:szCs w:val="22"/>
        </w:rPr>
        <w:t xml:space="preserve"> se adequando a realidade da população.</w:t>
      </w:r>
      <w:r w:rsidR="00382E04" w:rsidRPr="00BC0B6B">
        <w:rPr>
          <w:rFonts w:ascii="Arial" w:hAnsi="Arial" w:cs="Arial"/>
          <w:kern w:val="24"/>
          <w:sz w:val="22"/>
          <w:szCs w:val="22"/>
        </w:rPr>
        <w:t xml:space="preserve"> </w:t>
      </w:r>
      <w:r w:rsidR="00BD047F">
        <w:rPr>
          <w:rFonts w:ascii="Arial" w:hAnsi="Arial" w:cs="Arial"/>
          <w:kern w:val="24"/>
          <w:sz w:val="22"/>
          <w:szCs w:val="22"/>
        </w:rPr>
        <w:t xml:space="preserve">Procurando, sempre, colocar o cotidiano deles em foco e mostrando como </w:t>
      </w:r>
      <w:proofErr w:type="gramStart"/>
      <w:r w:rsidR="00BD047F">
        <w:rPr>
          <w:rFonts w:ascii="Arial" w:hAnsi="Arial" w:cs="Arial"/>
          <w:kern w:val="24"/>
          <w:sz w:val="22"/>
          <w:szCs w:val="22"/>
        </w:rPr>
        <w:t>otimizar</w:t>
      </w:r>
      <w:proofErr w:type="gramEnd"/>
      <w:r w:rsidR="00BD047F">
        <w:rPr>
          <w:rFonts w:ascii="Arial" w:hAnsi="Arial" w:cs="Arial"/>
          <w:kern w:val="24"/>
          <w:sz w:val="22"/>
          <w:szCs w:val="22"/>
        </w:rPr>
        <w:t xml:space="preserve"> o tempo e as atividades do dia a dia. </w:t>
      </w:r>
      <w:r w:rsidR="001D33F3">
        <w:rPr>
          <w:rFonts w:ascii="Arial" w:hAnsi="Arial" w:cs="Arial"/>
          <w:kern w:val="24"/>
          <w:sz w:val="22"/>
          <w:szCs w:val="22"/>
        </w:rPr>
        <w:t>É importante frisar que nós como ministradores das atividades nos posicionamos como agentes facilitadores.</w:t>
      </w:r>
    </w:p>
    <w:p w:rsidR="000D3A09" w:rsidRPr="00BC0B6B" w:rsidRDefault="000D3A09" w:rsidP="00284465">
      <w:pPr>
        <w:widowControl w:val="0"/>
        <w:spacing w:line="360" w:lineRule="auto"/>
        <w:ind w:firstLine="708"/>
        <w:jc w:val="both"/>
        <w:rPr>
          <w:rFonts w:ascii="Arial" w:hAnsi="Arial" w:cs="Arial"/>
          <w:kern w:val="24"/>
          <w:sz w:val="22"/>
          <w:szCs w:val="22"/>
        </w:rPr>
      </w:pPr>
      <w:r>
        <w:rPr>
          <w:rFonts w:ascii="Arial" w:hAnsi="Arial" w:cs="Arial"/>
          <w:kern w:val="24"/>
          <w:sz w:val="22"/>
          <w:szCs w:val="22"/>
        </w:rPr>
        <w:t xml:space="preserve">As oficinas de redes sociais e blogs foram </w:t>
      </w:r>
      <w:proofErr w:type="gramStart"/>
      <w:r>
        <w:rPr>
          <w:rFonts w:ascii="Arial" w:hAnsi="Arial" w:cs="Arial"/>
          <w:kern w:val="24"/>
          <w:sz w:val="22"/>
          <w:szCs w:val="22"/>
        </w:rPr>
        <w:t>realizadas</w:t>
      </w:r>
      <w:proofErr w:type="gramEnd"/>
      <w:r>
        <w:rPr>
          <w:rFonts w:ascii="Arial" w:hAnsi="Arial" w:cs="Arial"/>
          <w:kern w:val="24"/>
          <w:sz w:val="22"/>
          <w:szCs w:val="22"/>
        </w:rPr>
        <w:t xml:space="preserve"> com o intuito de expandir a cultura paraense pela internet. A cidade é rica em grupos que cultivam a cultura local por meio de danças, reisados, artesanato e gastronomia. Ensinamos como utilizar a internet de forma a dif</w:t>
      </w:r>
      <w:r w:rsidR="001D33F3">
        <w:rPr>
          <w:rFonts w:ascii="Arial" w:hAnsi="Arial" w:cs="Arial"/>
          <w:kern w:val="24"/>
          <w:sz w:val="22"/>
          <w:szCs w:val="22"/>
        </w:rPr>
        <w:t xml:space="preserve">undir as atividades da cidade. </w:t>
      </w:r>
      <w:r>
        <w:rPr>
          <w:rFonts w:ascii="Arial" w:hAnsi="Arial" w:cs="Arial"/>
          <w:kern w:val="24"/>
          <w:sz w:val="22"/>
          <w:szCs w:val="22"/>
        </w:rPr>
        <w:t xml:space="preserve">Por sua vez, a oficina de rádio foi realizada em parceria com a rádio comunitária da cidade. O conteúdo abordado </w:t>
      </w:r>
      <w:r w:rsidR="00571606">
        <w:rPr>
          <w:rFonts w:ascii="Arial" w:hAnsi="Arial" w:cs="Arial"/>
          <w:kern w:val="24"/>
          <w:sz w:val="22"/>
          <w:szCs w:val="22"/>
        </w:rPr>
        <w:t xml:space="preserve">foi desde a diferença entre rádios comunitárias e comerciais (questões de frequência, assuntos abordados) até como montar um roteiro de um programa. E, por fim, a oficina referente </w:t>
      </w:r>
      <w:proofErr w:type="gramStart"/>
      <w:r w:rsidR="00571606">
        <w:rPr>
          <w:rFonts w:ascii="Arial" w:hAnsi="Arial" w:cs="Arial"/>
          <w:kern w:val="24"/>
          <w:sz w:val="22"/>
          <w:szCs w:val="22"/>
        </w:rPr>
        <w:t>a</w:t>
      </w:r>
      <w:proofErr w:type="gramEnd"/>
      <w:r w:rsidR="00571606">
        <w:rPr>
          <w:rFonts w:ascii="Arial" w:hAnsi="Arial" w:cs="Arial"/>
          <w:kern w:val="24"/>
          <w:sz w:val="22"/>
          <w:szCs w:val="22"/>
        </w:rPr>
        <w:t xml:space="preserve"> inclusão digital foi pensada a partir da necessidade observada da população de aprender os componentes básicos do computador até liga-lo e apresentar os programas que compunham o sistema operacional.</w:t>
      </w:r>
      <w:r w:rsidR="001D33F3">
        <w:rPr>
          <w:rFonts w:ascii="Arial" w:hAnsi="Arial" w:cs="Arial"/>
          <w:kern w:val="24"/>
          <w:sz w:val="22"/>
          <w:szCs w:val="22"/>
        </w:rPr>
        <w:t xml:space="preserve"> </w:t>
      </w:r>
    </w:p>
    <w:p w:rsidR="00B1142C" w:rsidRPr="00BC0B6B" w:rsidRDefault="00B1142C" w:rsidP="00284465">
      <w:pPr>
        <w:widowControl w:val="0"/>
        <w:spacing w:line="360" w:lineRule="auto"/>
        <w:jc w:val="both"/>
        <w:rPr>
          <w:rFonts w:ascii="Arial" w:hAnsi="Arial" w:cs="Arial"/>
          <w:sz w:val="22"/>
          <w:szCs w:val="22"/>
        </w:rPr>
      </w:pPr>
      <w:r w:rsidRPr="00BC0B6B">
        <w:rPr>
          <w:rFonts w:ascii="Arial" w:hAnsi="Arial" w:cs="Arial"/>
          <w:sz w:val="22"/>
          <w:szCs w:val="22"/>
        </w:rPr>
        <w:t>RESULTADOS</w:t>
      </w:r>
    </w:p>
    <w:p w:rsidR="00070863" w:rsidRDefault="00B1142C" w:rsidP="00284465">
      <w:pPr>
        <w:widowControl w:val="0"/>
        <w:spacing w:line="360" w:lineRule="auto"/>
        <w:ind w:firstLine="708"/>
        <w:jc w:val="both"/>
        <w:rPr>
          <w:rFonts w:ascii="Arial" w:hAnsi="Arial" w:cs="Arial"/>
          <w:sz w:val="22"/>
          <w:szCs w:val="22"/>
        </w:rPr>
      </w:pPr>
      <w:r w:rsidRPr="00BC0B6B">
        <w:rPr>
          <w:rFonts w:ascii="Arial" w:hAnsi="Arial" w:cs="Arial"/>
          <w:sz w:val="22"/>
          <w:szCs w:val="22"/>
        </w:rPr>
        <w:lastRenderedPageBreak/>
        <w:t>Cada oficina gerou produtos diferentes, mas o que podemos dar ênfase, primeiramente, seriam as ações d</w:t>
      </w:r>
      <w:r w:rsidR="001D33F3">
        <w:rPr>
          <w:rFonts w:ascii="Arial" w:hAnsi="Arial" w:cs="Arial"/>
          <w:sz w:val="22"/>
          <w:szCs w:val="22"/>
        </w:rPr>
        <w:t>e planejamento participativo,</w:t>
      </w:r>
      <w:r w:rsidRPr="00BC0B6B">
        <w:rPr>
          <w:rFonts w:ascii="Arial" w:hAnsi="Arial" w:cs="Arial"/>
          <w:sz w:val="22"/>
          <w:szCs w:val="22"/>
        </w:rPr>
        <w:t xml:space="preserve"> crescimento da </w:t>
      </w:r>
      <w:r w:rsidR="001D33F3" w:rsidRPr="00BC0B6B">
        <w:rPr>
          <w:rFonts w:ascii="Arial" w:hAnsi="Arial" w:cs="Arial"/>
          <w:sz w:val="22"/>
          <w:szCs w:val="22"/>
        </w:rPr>
        <w:t>autoestima</w:t>
      </w:r>
      <w:r w:rsidRPr="00BC0B6B">
        <w:rPr>
          <w:rFonts w:ascii="Arial" w:hAnsi="Arial" w:cs="Arial"/>
          <w:sz w:val="22"/>
          <w:szCs w:val="22"/>
        </w:rPr>
        <w:t xml:space="preserve"> e da capacidade de expressão das pessoas</w:t>
      </w:r>
      <w:r w:rsidR="001D33F3">
        <w:rPr>
          <w:rFonts w:ascii="Arial" w:hAnsi="Arial" w:cs="Arial"/>
          <w:sz w:val="22"/>
          <w:szCs w:val="22"/>
        </w:rPr>
        <w:t>, uma vez que elas tiveram contato com dispositivos que abrem portas para o mundo. Em relação à</w:t>
      </w:r>
      <w:r w:rsidRPr="00BC0B6B">
        <w:rPr>
          <w:rFonts w:ascii="Arial" w:hAnsi="Arial" w:cs="Arial"/>
          <w:sz w:val="22"/>
          <w:szCs w:val="22"/>
        </w:rPr>
        <w:t xml:space="preserve">s atividades desenvolvidas, as oficinas de noções básicas de informática realizada nas comunidades de </w:t>
      </w:r>
      <w:proofErr w:type="spellStart"/>
      <w:r w:rsidRPr="00BC0B6B">
        <w:rPr>
          <w:rFonts w:ascii="Arial" w:hAnsi="Arial" w:cs="Arial"/>
          <w:sz w:val="22"/>
          <w:szCs w:val="22"/>
        </w:rPr>
        <w:t>Mocajatuba</w:t>
      </w:r>
      <w:proofErr w:type="spellEnd"/>
      <w:r w:rsidRPr="00BC0B6B">
        <w:rPr>
          <w:rFonts w:ascii="Arial" w:hAnsi="Arial" w:cs="Arial"/>
          <w:sz w:val="22"/>
          <w:szCs w:val="22"/>
        </w:rPr>
        <w:t xml:space="preserve"> e </w:t>
      </w:r>
      <w:proofErr w:type="spellStart"/>
      <w:r w:rsidRPr="00BC0B6B">
        <w:rPr>
          <w:rFonts w:ascii="Arial" w:hAnsi="Arial" w:cs="Arial"/>
          <w:sz w:val="22"/>
          <w:szCs w:val="22"/>
        </w:rPr>
        <w:t>Jenipauba</w:t>
      </w:r>
      <w:proofErr w:type="spellEnd"/>
      <w:r w:rsidRPr="00BC0B6B">
        <w:rPr>
          <w:rFonts w:ascii="Arial" w:hAnsi="Arial" w:cs="Arial"/>
          <w:sz w:val="22"/>
          <w:szCs w:val="22"/>
        </w:rPr>
        <w:t xml:space="preserve"> da Laura, chamou atenção por ter sido o primeiro contato das turmas com um computad</w:t>
      </w:r>
      <w:r w:rsidR="00F2484D">
        <w:rPr>
          <w:rFonts w:ascii="Arial" w:hAnsi="Arial" w:cs="Arial"/>
          <w:sz w:val="22"/>
          <w:szCs w:val="22"/>
        </w:rPr>
        <w:t>or</w:t>
      </w:r>
      <w:r w:rsidRPr="00BC0B6B">
        <w:rPr>
          <w:rFonts w:ascii="Arial" w:hAnsi="Arial" w:cs="Arial"/>
          <w:sz w:val="22"/>
          <w:szCs w:val="22"/>
        </w:rPr>
        <w:t xml:space="preserve">. Por fim, o contato com a cultura de outro estado e o incentivo a divulgação dessas atividades por meio das redes sociais. </w:t>
      </w:r>
    </w:p>
    <w:p w:rsidR="00B1142C" w:rsidRPr="00BC0B6B" w:rsidRDefault="00B1142C" w:rsidP="00284465">
      <w:pPr>
        <w:widowControl w:val="0"/>
        <w:spacing w:line="360" w:lineRule="auto"/>
        <w:jc w:val="both"/>
        <w:rPr>
          <w:rFonts w:ascii="Arial" w:hAnsi="Arial" w:cs="Arial"/>
          <w:sz w:val="22"/>
          <w:szCs w:val="22"/>
        </w:rPr>
      </w:pPr>
      <w:r w:rsidRPr="00BC0B6B">
        <w:rPr>
          <w:rFonts w:ascii="Arial" w:hAnsi="Arial" w:cs="Arial"/>
          <w:sz w:val="22"/>
          <w:szCs w:val="22"/>
        </w:rPr>
        <w:t>CONSIDERAÇÕES FINAIS</w:t>
      </w:r>
    </w:p>
    <w:p w:rsidR="00B1142C" w:rsidRPr="00BC0B6B" w:rsidRDefault="00B1142C" w:rsidP="00284465">
      <w:pPr>
        <w:widowControl w:val="0"/>
        <w:spacing w:line="360" w:lineRule="auto"/>
        <w:ind w:firstLine="708"/>
        <w:jc w:val="both"/>
        <w:rPr>
          <w:rFonts w:ascii="Arial" w:hAnsi="Arial" w:cs="Arial"/>
          <w:sz w:val="22"/>
          <w:szCs w:val="22"/>
        </w:rPr>
      </w:pPr>
      <w:r w:rsidRPr="00BC0B6B">
        <w:rPr>
          <w:rFonts w:ascii="Arial" w:hAnsi="Arial" w:cs="Arial"/>
          <w:sz w:val="22"/>
          <w:szCs w:val="22"/>
        </w:rPr>
        <w:t xml:space="preserve">O Projeto Rondon se caracteriza como </w:t>
      </w:r>
      <w:proofErr w:type="spellStart"/>
      <w:r w:rsidRPr="00BC0B6B">
        <w:rPr>
          <w:rFonts w:ascii="Arial" w:hAnsi="Arial" w:cs="Arial"/>
          <w:sz w:val="22"/>
          <w:szCs w:val="22"/>
        </w:rPr>
        <w:t>educomunicativo</w:t>
      </w:r>
      <w:proofErr w:type="spellEnd"/>
      <w:r w:rsidRPr="00BC0B6B">
        <w:rPr>
          <w:rFonts w:ascii="Arial" w:hAnsi="Arial" w:cs="Arial"/>
          <w:sz w:val="22"/>
          <w:szCs w:val="22"/>
        </w:rPr>
        <w:t xml:space="preserve"> </w:t>
      </w:r>
      <w:r w:rsidR="00F2484D">
        <w:rPr>
          <w:rFonts w:ascii="Arial" w:hAnsi="Arial" w:cs="Arial"/>
          <w:sz w:val="22"/>
          <w:szCs w:val="22"/>
        </w:rPr>
        <w:t>por desenvolver ações que tornam</w:t>
      </w:r>
      <w:r w:rsidRPr="00BC0B6B">
        <w:rPr>
          <w:rFonts w:ascii="Arial" w:hAnsi="Arial" w:cs="Arial"/>
          <w:sz w:val="22"/>
          <w:szCs w:val="22"/>
        </w:rPr>
        <w:t xml:space="preserve"> a população como protagonistas da própria história</w:t>
      </w:r>
      <w:r w:rsidR="00F2484D">
        <w:rPr>
          <w:rFonts w:ascii="Arial" w:hAnsi="Arial" w:cs="Arial"/>
          <w:sz w:val="22"/>
          <w:szCs w:val="22"/>
        </w:rPr>
        <w:t xml:space="preserve"> que elas estão construindo</w:t>
      </w:r>
      <w:r w:rsidRPr="00BC0B6B">
        <w:rPr>
          <w:rFonts w:ascii="Arial" w:hAnsi="Arial" w:cs="Arial"/>
          <w:sz w:val="22"/>
          <w:szCs w:val="22"/>
        </w:rPr>
        <w:t>. As atividades são pensadas de modo que incentivem os lideres de comunidades</w:t>
      </w:r>
      <w:r w:rsidR="00F2484D">
        <w:rPr>
          <w:rFonts w:ascii="Arial" w:hAnsi="Arial" w:cs="Arial"/>
          <w:sz w:val="22"/>
          <w:szCs w:val="22"/>
        </w:rPr>
        <w:t>, jovens e pessoas que pensam no bem estar do próximo</w:t>
      </w:r>
      <w:r w:rsidRPr="00BC0B6B">
        <w:rPr>
          <w:rFonts w:ascii="Arial" w:hAnsi="Arial" w:cs="Arial"/>
          <w:sz w:val="22"/>
          <w:szCs w:val="22"/>
        </w:rPr>
        <w:t xml:space="preserve"> a levar melhorias</w:t>
      </w:r>
      <w:r w:rsidR="00F2484D">
        <w:rPr>
          <w:rFonts w:ascii="Arial" w:hAnsi="Arial" w:cs="Arial"/>
          <w:sz w:val="22"/>
          <w:szCs w:val="22"/>
        </w:rPr>
        <w:t xml:space="preserve"> para o povo sem precisar depender em tudo da capital, Belém do Pará</w:t>
      </w:r>
      <w:r w:rsidRPr="00BC0B6B">
        <w:rPr>
          <w:rFonts w:ascii="Arial" w:hAnsi="Arial" w:cs="Arial"/>
          <w:sz w:val="22"/>
          <w:szCs w:val="22"/>
        </w:rPr>
        <w:t>. O projeto revela o lado precário da população brasileira</w:t>
      </w:r>
      <w:r w:rsidR="00F2484D">
        <w:rPr>
          <w:rFonts w:ascii="Arial" w:hAnsi="Arial" w:cs="Arial"/>
          <w:sz w:val="22"/>
          <w:szCs w:val="22"/>
        </w:rPr>
        <w:t>, mostra que realmente há ações governamentais que incentivam, por exemplo, a inclusão digital, porém não existem pessoas que possuam capacitação para tal. O Rondon é construído por</w:t>
      </w:r>
      <w:r w:rsidRPr="00BC0B6B">
        <w:rPr>
          <w:rFonts w:ascii="Arial" w:hAnsi="Arial" w:cs="Arial"/>
          <w:sz w:val="22"/>
          <w:szCs w:val="22"/>
        </w:rPr>
        <w:t xml:space="preserve"> voluntários de todo o Brasil, que se doam para proporcionar melhor qualidade de vida </w:t>
      </w:r>
      <w:r w:rsidR="00F2484D">
        <w:rPr>
          <w:rFonts w:ascii="Arial" w:hAnsi="Arial" w:cs="Arial"/>
          <w:sz w:val="22"/>
          <w:szCs w:val="22"/>
        </w:rPr>
        <w:t>das que pessoas que residem nas</w:t>
      </w:r>
      <w:r w:rsidRPr="00BC0B6B">
        <w:rPr>
          <w:rFonts w:ascii="Arial" w:hAnsi="Arial" w:cs="Arial"/>
          <w:sz w:val="22"/>
          <w:szCs w:val="22"/>
        </w:rPr>
        <w:t xml:space="preserve"> cidade</w:t>
      </w:r>
      <w:r w:rsidR="001513D2" w:rsidRPr="00BC0B6B">
        <w:rPr>
          <w:rFonts w:ascii="Arial" w:hAnsi="Arial" w:cs="Arial"/>
          <w:sz w:val="22"/>
          <w:szCs w:val="22"/>
        </w:rPr>
        <w:t>s</w:t>
      </w:r>
      <w:r w:rsidRPr="00BC0B6B">
        <w:rPr>
          <w:rFonts w:ascii="Arial" w:hAnsi="Arial" w:cs="Arial"/>
          <w:sz w:val="22"/>
          <w:szCs w:val="22"/>
        </w:rPr>
        <w:t xml:space="preserve"> que </w:t>
      </w:r>
      <w:r w:rsidR="00F2484D">
        <w:rPr>
          <w:rFonts w:ascii="Arial" w:hAnsi="Arial" w:cs="Arial"/>
          <w:sz w:val="22"/>
          <w:szCs w:val="22"/>
        </w:rPr>
        <w:t>foram encaminhado</w:t>
      </w:r>
      <w:r w:rsidR="001513D2" w:rsidRPr="00BC0B6B">
        <w:rPr>
          <w:rFonts w:ascii="Arial" w:hAnsi="Arial" w:cs="Arial"/>
          <w:sz w:val="22"/>
          <w:szCs w:val="22"/>
        </w:rPr>
        <w:t>s</w:t>
      </w:r>
      <w:r w:rsidRPr="00BC0B6B">
        <w:rPr>
          <w:rFonts w:ascii="Arial" w:hAnsi="Arial" w:cs="Arial"/>
          <w:sz w:val="22"/>
          <w:szCs w:val="22"/>
        </w:rPr>
        <w:t xml:space="preserve">. </w:t>
      </w:r>
    </w:p>
    <w:p w:rsidR="00B1142C" w:rsidRDefault="00284465" w:rsidP="00284465">
      <w:pPr>
        <w:widowControl w:val="0"/>
        <w:spacing w:line="360" w:lineRule="auto"/>
        <w:jc w:val="both"/>
        <w:rPr>
          <w:rFonts w:ascii="Arial" w:hAnsi="Arial" w:cs="Arial"/>
          <w:sz w:val="22"/>
          <w:szCs w:val="22"/>
        </w:rPr>
      </w:pPr>
      <w:r>
        <w:rPr>
          <w:rFonts w:ascii="Arial" w:hAnsi="Arial" w:cs="Arial"/>
          <w:sz w:val="22"/>
          <w:szCs w:val="22"/>
        </w:rPr>
        <w:t>REFERÊNCIAS BIBLIOGRÁFICAS</w:t>
      </w:r>
    </w:p>
    <w:p w:rsidR="00284465" w:rsidRPr="001962F1" w:rsidRDefault="00284465" w:rsidP="00284465">
      <w:pPr>
        <w:widowControl w:val="0"/>
        <w:spacing w:line="360" w:lineRule="auto"/>
        <w:jc w:val="both"/>
        <w:rPr>
          <w:rFonts w:ascii="Arial" w:hAnsi="Arial" w:cs="Arial"/>
          <w:sz w:val="22"/>
          <w:szCs w:val="22"/>
        </w:rPr>
      </w:pPr>
      <w:r w:rsidRPr="001962F1">
        <w:rPr>
          <w:rFonts w:ascii="Arial" w:hAnsi="Arial" w:cs="Arial"/>
          <w:sz w:val="22"/>
          <w:szCs w:val="22"/>
        </w:rPr>
        <w:t xml:space="preserve">FREIRE, Paulo. </w:t>
      </w:r>
      <w:r w:rsidRPr="001962F1">
        <w:rPr>
          <w:rFonts w:ascii="Arial" w:hAnsi="Arial" w:cs="Arial"/>
          <w:b/>
          <w:sz w:val="22"/>
          <w:szCs w:val="22"/>
        </w:rPr>
        <w:t>Extensão ou comunicação</w:t>
      </w:r>
      <w:proofErr w:type="gramStart"/>
      <w:r w:rsidRPr="001962F1">
        <w:rPr>
          <w:rFonts w:ascii="Arial" w:hAnsi="Arial" w:cs="Arial"/>
          <w:b/>
          <w:sz w:val="22"/>
          <w:szCs w:val="22"/>
        </w:rPr>
        <w:t>?</w:t>
      </w:r>
      <w:r w:rsidR="001962F1" w:rsidRPr="001962F1">
        <w:rPr>
          <w:rFonts w:ascii="Arial" w:hAnsi="Arial" w:cs="Arial"/>
          <w:sz w:val="22"/>
          <w:szCs w:val="22"/>
        </w:rPr>
        <w:t>.</w:t>
      </w:r>
      <w:proofErr w:type="gramEnd"/>
      <w:r w:rsidR="001962F1" w:rsidRPr="001962F1">
        <w:rPr>
          <w:rFonts w:ascii="Arial" w:hAnsi="Arial" w:cs="Arial"/>
          <w:sz w:val="22"/>
          <w:szCs w:val="22"/>
        </w:rPr>
        <w:t xml:space="preserve"> 7ª ed. Rio de Janeiro, Paz e Terra, 1983.</w:t>
      </w:r>
    </w:p>
    <w:p w:rsidR="001962F1" w:rsidRPr="001962F1" w:rsidRDefault="001962F1" w:rsidP="00284465">
      <w:pPr>
        <w:widowControl w:val="0"/>
        <w:spacing w:line="360" w:lineRule="auto"/>
        <w:jc w:val="both"/>
        <w:rPr>
          <w:rFonts w:ascii="Arial" w:hAnsi="Arial" w:cs="Arial"/>
          <w:sz w:val="22"/>
          <w:szCs w:val="22"/>
        </w:rPr>
      </w:pPr>
    </w:p>
    <w:p w:rsidR="001962F1" w:rsidRPr="001962F1" w:rsidRDefault="001962F1" w:rsidP="001962F1">
      <w:pPr>
        <w:spacing w:line="360" w:lineRule="auto"/>
        <w:jc w:val="both"/>
        <w:rPr>
          <w:rFonts w:ascii="Arial" w:hAnsi="Arial" w:cs="Arial"/>
          <w:sz w:val="22"/>
          <w:szCs w:val="22"/>
        </w:rPr>
      </w:pPr>
      <w:r w:rsidRPr="001962F1">
        <w:rPr>
          <w:rFonts w:ascii="Arial" w:hAnsi="Arial" w:cs="Arial"/>
          <w:sz w:val="22"/>
          <w:szCs w:val="22"/>
        </w:rPr>
        <w:t xml:space="preserve">LÉVY, Pierre. </w:t>
      </w:r>
      <w:proofErr w:type="spellStart"/>
      <w:r w:rsidRPr="001962F1">
        <w:rPr>
          <w:rFonts w:ascii="Arial" w:hAnsi="Arial" w:cs="Arial"/>
          <w:b/>
          <w:sz w:val="22"/>
          <w:szCs w:val="22"/>
        </w:rPr>
        <w:t>Cibercultura</w:t>
      </w:r>
      <w:proofErr w:type="spellEnd"/>
      <w:r w:rsidRPr="001962F1">
        <w:rPr>
          <w:rFonts w:ascii="Arial" w:hAnsi="Arial" w:cs="Arial"/>
          <w:sz w:val="22"/>
          <w:szCs w:val="22"/>
        </w:rPr>
        <w:t>. Rio de Janeiro: Ed.35, 1994.</w:t>
      </w:r>
    </w:p>
    <w:p w:rsidR="001962F1" w:rsidRPr="001962F1" w:rsidRDefault="001962F1" w:rsidP="001962F1">
      <w:pPr>
        <w:spacing w:line="360" w:lineRule="auto"/>
        <w:jc w:val="both"/>
        <w:rPr>
          <w:rFonts w:ascii="Arial" w:hAnsi="Arial" w:cs="Arial"/>
          <w:sz w:val="22"/>
          <w:szCs w:val="22"/>
        </w:rPr>
      </w:pPr>
    </w:p>
    <w:p w:rsidR="001962F1" w:rsidRDefault="001962F1" w:rsidP="001962F1">
      <w:pPr>
        <w:spacing w:line="360" w:lineRule="auto"/>
        <w:jc w:val="both"/>
        <w:rPr>
          <w:rFonts w:ascii="Arial" w:hAnsi="Arial" w:cs="Arial"/>
          <w:sz w:val="22"/>
          <w:szCs w:val="22"/>
        </w:rPr>
      </w:pPr>
      <w:r w:rsidRPr="001962F1">
        <w:rPr>
          <w:rFonts w:ascii="Arial" w:hAnsi="Arial" w:cs="Arial"/>
          <w:sz w:val="22"/>
          <w:szCs w:val="22"/>
        </w:rPr>
        <w:t>__________</w:t>
      </w:r>
      <w:proofErr w:type="gramStart"/>
      <w:r w:rsidRPr="001962F1">
        <w:rPr>
          <w:rFonts w:ascii="Arial" w:hAnsi="Arial" w:cs="Arial"/>
          <w:sz w:val="22"/>
          <w:szCs w:val="22"/>
        </w:rPr>
        <w:t xml:space="preserve">  </w:t>
      </w:r>
      <w:proofErr w:type="gramEnd"/>
      <w:r w:rsidRPr="001962F1">
        <w:rPr>
          <w:rFonts w:ascii="Arial" w:hAnsi="Arial" w:cs="Arial"/>
          <w:b/>
          <w:sz w:val="22"/>
          <w:szCs w:val="22"/>
        </w:rPr>
        <w:t>O que é virtual?</w:t>
      </w:r>
      <w:r w:rsidRPr="001962F1">
        <w:rPr>
          <w:rFonts w:ascii="Arial" w:hAnsi="Arial" w:cs="Arial"/>
          <w:sz w:val="22"/>
          <w:szCs w:val="22"/>
        </w:rPr>
        <w:t>. São Paulo: Ed. 34, 1996.</w:t>
      </w:r>
    </w:p>
    <w:p w:rsidR="001962F1" w:rsidRPr="001962F1" w:rsidRDefault="001962F1" w:rsidP="001962F1">
      <w:pPr>
        <w:spacing w:line="360" w:lineRule="auto"/>
        <w:jc w:val="both"/>
        <w:rPr>
          <w:rFonts w:ascii="Arial" w:hAnsi="Arial" w:cs="Arial"/>
          <w:sz w:val="22"/>
          <w:szCs w:val="22"/>
        </w:rPr>
      </w:pPr>
    </w:p>
    <w:p w:rsidR="00284465" w:rsidRPr="001962F1" w:rsidRDefault="00284465" w:rsidP="00284465">
      <w:pPr>
        <w:spacing w:line="360" w:lineRule="auto"/>
        <w:jc w:val="both"/>
        <w:rPr>
          <w:rFonts w:ascii="Arial" w:hAnsi="Arial" w:cs="Arial"/>
          <w:sz w:val="22"/>
          <w:szCs w:val="22"/>
        </w:rPr>
      </w:pPr>
      <w:r w:rsidRPr="001962F1">
        <w:rPr>
          <w:rFonts w:ascii="Arial" w:hAnsi="Arial" w:cs="Arial"/>
          <w:sz w:val="22"/>
          <w:szCs w:val="22"/>
        </w:rPr>
        <w:t xml:space="preserve">SOARES, </w:t>
      </w:r>
      <w:proofErr w:type="spellStart"/>
      <w:r w:rsidRPr="001962F1">
        <w:rPr>
          <w:rFonts w:ascii="Arial" w:hAnsi="Arial" w:cs="Arial"/>
          <w:sz w:val="22"/>
          <w:szCs w:val="22"/>
        </w:rPr>
        <w:t>Ismar</w:t>
      </w:r>
      <w:proofErr w:type="spellEnd"/>
      <w:r w:rsidRPr="001962F1">
        <w:rPr>
          <w:rFonts w:ascii="Arial" w:hAnsi="Arial" w:cs="Arial"/>
          <w:sz w:val="22"/>
          <w:szCs w:val="22"/>
        </w:rPr>
        <w:t xml:space="preserve"> de Oliveira.  A mediação tecnológica nos espaços educativos: uma perspectiva </w:t>
      </w:r>
      <w:proofErr w:type="spellStart"/>
      <w:r w:rsidRPr="001962F1">
        <w:rPr>
          <w:rFonts w:ascii="Arial" w:hAnsi="Arial" w:cs="Arial"/>
          <w:sz w:val="22"/>
          <w:szCs w:val="22"/>
        </w:rPr>
        <w:t>educomunicativa</w:t>
      </w:r>
      <w:proofErr w:type="spellEnd"/>
      <w:r w:rsidRPr="001962F1">
        <w:rPr>
          <w:rFonts w:ascii="Arial" w:hAnsi="Arial" w:cs="Arial"/>
          <w:sz w:val="22"/>
          <w:szCs w:val="22"/>
        </w:rPr>
        <w:t xml:space="preserve">.  </w:t>
      </w:r>
      <w:r w:rsidRPr="001962F1">
        <w:rPr>
          <w:rFonts w:ascii="Arial" w:hAnsi="Arial" w:cs="Arial"/>
          <w:b/>
          <w:sz w:val="22"/>
          <w:szCs w:val="22"/>
        </w:rPr>
        <w:t>Comunicação&amp; Educação</w:t>
      </w:r>
      <w:r w:rsidRPr="001962F1">
        <w:rPr>
          <w:rFonts w:ascii="Arial" w:hAnsi="Arial" w:cs="Arial"/>
          <w:sz w:val="22"/>
          <w:szCs w:val="22"/>
        </w:rPr>
        <w:t>, São Paulo, Ano</w:t>
      </w:r>
      <w:proofErr w:type="gramStart"/>
      <w:r w:rsidRPr="001962F1">
        <w:rPr>
          <w:rFonts w:ascii="Arial" w:hAnsi="Arial" w:cs="Arial"/>
          <w:sz w:val="22"/>
          <w:szCs w:val="22"/>
        </w:rPr>
        <w:t xml:space="preserve">  </w:t>
      </w:r>
      <w:proofErr w:type="gramEnd"/>
      <w:r w:rsidRPr="001962F1">
        <w:rPr>
          <w:rFonts w:ascii="Arial" w:hAnsi="Arial" w:cs="Arial"/>
          <w:sz w:val="22"/>
          <w:szCs w:val="22"/>
        </w:rPr>
        <w:t>XII,  n.1,  jan/abr 2007.</w:t>
      </w:r>
    </w:p>
    <w:p w:rsidR="00284465" w:rsidRPr="001962F1" w:rsidRDefault="00284465" w:rsidP="00284465">
      <w:pPr>
        <w:pStyle w:val="PargrafodaLista"/>
        <w:spacing w:line="360" w:lineRule="auto"/>
        <w:jc w:val="both"/>
        <w:rPr>
          <w:rFonts w:ascii="Arial" w:hAnsi="Arial" w:cs="Arial"/>
        </w:rPr>
      </w:pPr>
    </w:p>
    <w:p w:rsidR="00284465" w:rsidRPr="001962F1" w:rsidRDefault="00284465" w:rsidP="00284465">
      <w:pPr>
        <w:spacing w:line="360" w:lineRule="auto"/>
        <w:jc w:val="both"/>
        <w:rPr>
          <w:rFonts w:ascii="Arial" w:hAnsi="Arial" w:cs="Arial"/>
          <w:sz w:val="22"/>
          <w:szCs w:val="22"/>
        </w:rPr>
      </w:pPr>
      <w:r w:rsidRPr="001962F1">
        <w:rPr>
          <w:rFonts w:ascii="Arial" w:hAnsi="Arial" w:cs="Arial"/>
          <w:sz w:val="22"/>
          <w:szCs w:val="22"/>
        </w:rPr>
        <w:lastRenderedPageBreak/>
        <w:t>________________________</w:t>
      </w:r>
      <w:proofErr w:type="gramStart"/>
      <w:r w:rsidRPr="001962F1">
        <w:rPr>
          <w:rFonts w:ascii="Arial" w:hAnsi="Arial" w:cs="Arial"/>
          <w:sz w:val="22"/>
          <w:szCs w:val="22"/>
        </w:rPr>
        <w:t>.</w:t>
      </w:r>
      <w:proofErr w:type="gramEnd"/>
      <w:r w:rsidRPr="001962F1">
        <w:rPr>
          <w:rFonts w:ascii="Arial" w:hAnsi="Arial" w:cs="Arial"/>
          <w:sz w:val="22"/>
          <w:szCs w:val="22"/>
        </w:rPr>
        <w:t xml:space="preserve">Educomunicação:  um  campo  de  mediações.  </w:t>
      </w:r>
      <w:r w:rsidRPr="001962F1">
        <w:rPr>
          <w:rFonts w:ascii="Arial" w:hAnsi="Arial" w:cs="Arial"/>
          <w:b/>
          <w:sz w:val="22"/>
          <w:szCs w:val="22"/>
        </w:rPr>
        <w:t>Comunicação &amp; Educação</w:t>
      </w:r>
      <w:r w:rsidRPr="001962F1">
        <w:rPr>
          <w:rFonts w:ascii="Arial" w:hAnsi="Arial" w:cs="Arial"/>
          <w:sz w:val="22"/>
          <w:szCs w:val="22"/>
        </w:rPr>
        <w:t>, São Paulo, (19): 12 a 24, set./dez. 2000.</w:t>
      </w:r>
    </w:p>
    <w:p w:rsidR="00F274DB" w:rsidRPr="001962F1" w:rsidRDefault="00F274DB" w:rsidP="00284465">
      <w:pPr>
        <w:widowControl w:val="0"/>
        <w:jc w:val="both"/>
        <w:rPr>
          <w:sz w:val="22"/>
          <w:szCs w:val="22"/>
        </w:rPr>
      </w:pPr>
    </w:p>
    <w:sectPr w:rsidR="00F274DB" w:rsidRPr="001962F1" w:rsidSect="00B42BA2">
      <w:headerReference w:type="default" r:id="rId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1D" w:rsidRDefault="00BB6D1D" w:rsidP="00CC33B4">
      <w:pPr>
        <w:spacing w:after="0" w:line="240" w:lineRule="auto"/>
      </w:pPr>
      <w:r>
        <w:separator/>
      </w:r>
    </w:p>
  </w:endnote>
  <w:endnote w:type="continuationSeparator" w:id="0">
    <w:p w:rsidR="00BB6D1D" w:rsidRDefault="00BB6D1D" w:rsidP="00CC3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1D" w:rsidRDefault="00BB6D1D" w:rsidP="00CC33B4">
      <w:pPr>
        <w:spacing w:after="0" w:line="240" w:lineRule="auto"/>
      </w:pPr>
      <w:r>
        <w:separator/>
      </w:r>
    </w:p>
  </w:footnote>
  <w:footnote w:type="continuationSeparator" w:id="0">
    <w:p w:rsidR="00BB6D1D" w:rsidRDefault="00BB6D1D" w:rsidP="00CC3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81"/>
      <w:gridCol w:w="3802"/>
      <w:gridCol w:w="3020"/>
    </w:tblGrid>
    <w:tr w:rsidR="00CC33B4" w:rsidRPr="00F97D71" w:rsidTr="00C740C2">
      <w:trPr>
        <w:trHeight w:val="1432"/>
      </w:trPr>
      <w:tc>
        <w:tcPr>
          <w:tcW w:w="2224" w:type="dxa"/>
          <w:shd w:val="clear" w:color="auto" w:fill="auto"/>
        </w:tcPr>
        <w:p w:rsidR="00CC33B4" w:rsidRPr="00EB0E79" w:rsidRDefault="00CC33B4" w:rsidP="00C740C2">
          <w:pPr>
            <w:pStyle w:val="Cabealho"/>
            <w:rPr>
              <w:rFonts w:ascii="Arial" w:eastAsia="Adobe Fan Heiti Std B" w:hAnsi="Arial" w:cs="Arial"/>
              <w:color w:val="4F6228"/>
              <w:lang w:eastAsia="en-US"/>
            </w:rPr>
          </w:pPr>
          <w:r>
            <w:rPr>
              <w:noProof/>
              <w:sz w:val="22"/>
              <w:szCs w:val="22"/>
            </w:rPr>
            <w:drawing>
              <wp:anchor distT="0" distB="0" distL="114300" distR="114300" simplePos="0" relativeHeight="251660288" behindDoc="0" locked="0" layoutInCell="1" allowOverlap="1">
                <wp:simplePos x="0" y="0"/>
                <wp:positionH relativeFrom="column">
                  <wp:posOffset>-73660</wp:posOffset>
                </wp:positionH>
                <wp:positionV relativeFrom="paragraph">
                  <wp:posOffset>-778510</wp:posOffset>
                </wp:positionV>
                <wp:extent cx="816610" cy="809625"/>
                <wp:effectExtent l="19050" t="0" r="254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16610" cy="809625"/>
                        </a:xfrm>
                        <a:prstGeom prst="rect">
                          <a:avLst/>
                        </a:prstGeom>
                        <a:noFill/>
                        <a:ln w="9525">
                          <a:noFill/>
                          <a:miter lim="800000"/>
                          <a:headEnd/>
                          <a:tailEnd/>
                        </a:ln>
                      </pic:spPr>
                    </pic:pic>
                  </a:graphicData>
                </a:graphic>
              </wp:anchor>
            </w:drawing>
          </w:r>
        </w:p>
      </w:tc>
      <w:tc>
        <w:tcPr>
          <w:tcW w:w="3886" w:type="dxa"/>
          <w:shd w:val="clear" w:color="auto" w:fill="auto"/>
        </w:tcPr>
        <w:p w:rsidR="00CC33B4" w:rsidRPr="00EB0E79" w:rsidRDefault="00CC33B4" w:rsidP="00C740C2">
          <w:pPr>
            <w:pStyle w:val="Cabealho"/>
            <w:tabs>
              <w:tab w:val="left" w:pos="585"/>
              <w:tab w:val="center" w:pos="1835"/>
            </w:tabs>
            <w:rPr>
              <w:rFonts w:ascii="Arial" w:eastAsia="Adobe Fan Heiti Std B" w:hAnsi="Arial" w:cs="Arial"/>
              <w:b/>
              <w:color w:val="4F6228"/>
              <w:sz w:val="80"/>
              <w:szCs w:val="80"/>
              <w:lang w:eastAsia="en-US"/>
            </w:rPr>
          </w:pPr>
          <w:r w:rsidRPr="00EB0E79">
            <w:rPr>
              <w:rFonts w:ascii="Arial" w:eastAsia="Adobe Fan Heiti Std B" w:hAnsi="Arial" w:cs="Arial"/>
              <w:b/>
              <w:color w:val="4F6228"/>
              <w:sz w:val="80"/>
              <w:szCs w:val="80"/>
              <w:lang w:eastAsia="en-US"/>
            </w:rPr>
            <w:tab/>
          </w:r>
          <w:r w:rsidRPr="00EB0E79">
            <w:rPr>
              <w:rFonts w:ascii="Arial" w:eastAsia="Adobe Fan Heiti Std B" w:hAnsi="Arial" w:cs="Arial"/>
              <w:b/>
              <w:color w:val="4F6228"/>
              <w:sz w:val="80"/>
              <w:szCs w:val="80"/>
              <w:lang w:eastAsia="en-US"/>
            </w:rPr>
            <w:tab/>
            <w:t>CSTR</w:t>
          </w:r>
        </w:p>
        <w:p w:rsidR="00CC33B4" w:rsidRPr="00EB0E79" w:rsidRDefault="00CC33B4" w:rsidP="00C740C2">
          <w:pPr>
            <w:pStyle w:val="Cabealho"/>
            <w:jc w:val="center"/>
            <w:rPr>
              <w:rFonts w:ascii="Arial" w:eastAsia="Adobe Fan Heiti Std B" w:hAnsi="Arial" w:cs="Arial"/>
              <w:color w:val="4F6228"/>
              <w:sz w:val="16"/>
              <w:lang w:eastAsia="en-US"/>
            </w:rPr>
          </w:pPr>
          <w:r w:rsidRPr="00EB0E79">
            <w:rPr>
              <w:rFonts w:ascii="Arial" w:eastAsia="Adobe Fan Heiti Std B" w:hAnsi="Arial" w:cs="Arial"/>
              <w:color w:val="4F6228"/>
              <w:sz w:val="16"/>
              <w:lang w:eastAsia="en-US"/>
            </w:rPr>
            <w:t>Centro de Saúde e Tecnologia Rural</w:t>
          </w:r>
        </w:p>
      </w:tc>
      <w:tc>
        <w:tcPr>
          <w:tcW w:w="3055" w:type="dxa"/>
          <w:shd w:val="clear" w:color="auto" w:fill="auto"/>
        </w:tcPr>
        <w:p w:rsidR="00CC33B4" w:rsidRPr="00EB0E79" w:rsidRDefault="00CC33B4" w:rsidP="00C740C2">
          <w:pPr>
            <w:pStyle w:val="Cabealho"/>
            <w:tabs>
              <w:tab w:val="clear" w:pos="4252"/>
              <w:tab w:val="clear" w:pos="8504"/>
              <w:tab w:val="left" w:pos="705"/>
            </w:tabs>
            <w:rPr>
              <w:rFonts w:ascii="Arial" w:eastAsia="Adobe Fan Heiti Std B" w:hAnsi="Arial" w:cs="Arial"/>
              <w:color w:val="4F6228"/>
              <w:lang w:eastAsia="en-US"/>
            </w:rPr>
          </w:pPr>
          <w:r>
            <w:rPr>
              <w:noProof/>
              <w:sz w:val="22"/>
              <w:szCs w:val="22"/>
            </w:rPr>
            <w:drawing>
              <wp:anchor distT="0" distB="0" distL="114300" distR="114300" simplePos="0" relativeHeight="251661312" behindDoc="0" locked="0" layoutInCell="1" allowOverlap="1">
                <wp:simplePos x="0" y="0"/>
                <wp:positionH relativeFrom="column">
                  <wp:posOffset>413385</wp:posOffset>
                </wp:positionH>
                <wp:positionV relativeFrom="paragraph">
                  <wp:posOffset>84455</wp:posOffset>
                </wp:positionV>
                <wp:extent cx="1427480" cy="583565"/>
                <wp:effectExtent l="19050" t="0" r="127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27480" cy="583565"/>
                        </a:xfrm>
                        <a:prstGeom prst="rect">
                          <a:avLst/>
                        </a:prstGeom>
                        <a:noFill/>
                        <a:ln w="9525">
                          <a:noFill/>
                          <a:miter lim="800000"/>
                          <a:headEnd/>
                          <a:tailEnd/>
                        </a:ln>
                      </pic:spPr>
                    </pic:pic>
                  </a:graphicData>
                </a:graphic>
              </wp:anchor>
            </w:drawing>
          </w:r>
          <w:r w:rsidRPr="00EB0E79">
            <w:rPr>
              <w:rFonts w:ascii="Arial" w:eastAsia="Adobe Fan Heiti Std B" w:hAnsi="Arial" w:cs="Arial"/>
              <w:color w:val="4F6228"/>
              <w:lang w:eastAsia="en-US"/>
            </w:rPr>
            <w:tab/>
          </w:r>
        </w:p>
      </w:tc>
    </w:tr>
  </w:tbl>
  <w:p w:rsidR="00CC33B4" w:rsidRDefault="00CC33B4" w:rsidP="00CC33B4">
    <w:pPr>
      <w:pStyle w:val="Cabealho"/>
      <w:jc w:val="center"/>
    </w:pPr>
    <w:r>
      <w:t>VIII ENCONTRO DE EXTENSÃO UNIVERSITÁRIA DA UNIVERSIDADE FEDERAL DE CAMPINA GRANDE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142C"/>
    <w:rsid w:val="00070863"/>
    <w:rsid w:val="000A19C7"/>
    <w:rsid w:val="000D3A09"/>
    <w:rsid w:val="001513D2"/>
    <w:rsid w:val="001962F1"/>
    <w:rsid w:val="001D33F3"/>
    <w:rsid w:val="00274151"/>
    <w:rsid w:val="00284465"/>
    <w:rsid w:val="002E066D"/>
    <w:rsid w:val="002F596F"/>
    <w:rsid w:val="00382E04"/>
    <w:rsid w:val="00474573"/>
    <w:rsid w:val="004979B5"/>
    <w:rsid w:val="00571606"/>
    <w:rsid w:val="005758D3"/>
    <w:rsid w:val="0064448A"/>
    <w:rsid w:val="006D3183"/>
    <w:rsid w:val="00703B49"/>
    <w:rsid w:val="0075480A"/>
    <w:rsid w:val="00761D3A"/>
    <w:rsid w:val="008C031F"/>
    <w:rsid w:val="00904201"/>
    <w:rsid w:val="00AD2E9A"/>
    <w:rsid w:val="00AE5848"/>
    <w:rsid w:val="00B1142C"/>
    <w:rsid w:val="00B32FF3"/>
    <w:rsid w:val="00B42BA2"/>
    <w:rsid w:val="00B4559C"/>
    <w:rsid w:val="00BB6D1D"/>
    <w:rsid w:val="00BC0B6B"/>
    <w:rsid w:val="00BD047F"/>
    <w:rsid w:val="00CC33B4"/>
    <w:rsid w:val="00CF5EBE"/>
    <w:rsid w:val="00DA2F9A"/>
    <w:rsid w:val="00F2484D"/>
    <w:rsid w:val="00F274DB"/>
    <w:rsid w:val="00F97B70"/>
    <w:rsid w:val="00FE00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2C"/>
    <w:pPr>
      <w:spacing w:after="120" w:line="285" w:lineRule="auto"/>
    </w:pPr>
    <w:rPr>
      <w:rFonts w:ascii="Calibri" w:eastAsia="Times New Roman" w:hAnsi="Calibri" w:cs="Times New Roman"/>
      <w:color w:val="000000"/>
      <w:kern w:val="28"/>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4465"/>
    <w:pPr>
      <w:spacing w:after="200" w:line="276" w:lineRule="auto"/>
      <w:ind w:left="720"/>
      <w:contextualSpacing/>
    </w:pPr>
    <w:rPr>
      <w:rFonts w:eastAsia="Calibri"/>
      <w:color w:val="auto"/>
      <w:kern w:val="0"/>
      <w:sz w:val="22"/>
      <w:szCs w:val="22"/>
      <w:lang w:eastAsia="en-US"/>
    </w:rPr>
  </w:style>
  <w:style w:type="character" w:customStyle="1" w:styleId="5yl5">
    <w:name w:val="_5yl5"/>
    <w:basedOn w:val="Fontepargpadro"/>
    <w:rsid w:val="00B32FF3"/>
  </w:style>
  <w:style w:type="paragraph" w:styleId="Textodebalo">
    <w:name w:val="Balloon Text"/>
    <w:basedOn w:val="Normal"/>
    <w:link w:val="TextodebaloChar"/>
    <w:uiPriority w:val="99"/>
    <w:semiHidden/>
    <w:unhideWhenUsed/>
    <w:rsid w:val="00B32F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FF3"/>
    <w:rPr>
      <w:rFonts w:ascii="Tahoma" w:eastAsia="Times New Roman" w:hAnsi="Tahoma" w:cs="Tahoma"/>
      <w:color w:val="000000"/>
      <w:kern w:val="28"/>
      <w:sz w:val="16"/>
      <w:szCs w:val="16"/>
      <w:lang w:eastAsia="pt-BR"/>
    </w:rPr>
  </w:style>
  <w:style w:type="character" w:styleId="Hyperlink">
    <w:name w:val="Hyperlink"/>
    <w:basedOn w:val="Fontepargpadro"/>
    <w:uiPriority w:val="99"/>
    <w:unhideWhenUsed/>
    <w:rsid w:val="00274151"/>
    <w:rPr>
      <w:color w:val="0000FF" w:themeColor="hyperlink"/>
      <w:u w:val="single"/>
    </w:rPr>
  </w:style>
  <w:style w:type="paragraph" w:styleId="Cabealho">
    <w:name w:val="header"/>
    <w:basedOn w:val="Normal"/>
    <w:link w:val="CabealhoChar"/>
    <w:uiPriority w:val="99"/>
    <w:unhideWhenUsed/>
    <w:rsid w:val="00CC33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3B4"/>
    <w:rPr>
      <w:rFonts w:ascii="Calibri" w:eastAsia="Times New Roman" w:hAnsi="Calibri" w:cs="Times New Roman"/>
      <w:color w:val="000000"/>
      <w:kern w:val="28"/>
      <w:sz w:val="20"/>
      <w:szCs w:val="20"/>
      <w:lang w:eastAsia="pt-BR"/>
    </w:rPr>
  </w:style>
  <w:style w:type="paragraph" w:styleId="Rodap">
    <w:name w:val="footer"/>
    <w:basedOn w:val="Normal"/>
    <w:link w:val="RodapChar"/>
    <w:uiPriority w:val="99"/>
    <w:semiHidden/>
    <w:unhideWhenUsed/>
    <w:rsid w:val="00CC33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33B4"/>
    <w:rPr>
      <w:rFonts w:ascii="Calibri" w:eastAsia="Times New Roman" w:hAnsi="Calibri" w:cs="Times New Roman"/>
      <w:color w:val="000000"/>
      <w:kern w:val="28"/>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2C"/>
    <w:pPr>
      <w:spacing w:after="120" w:line="285" w:lineRule="auto"/>
    </w:pPr>
    <w:rPr>
      <w:rFonts w:ascii="Calibri" w:eastAsia="Times New Roman" w:hAnsi="Calibri" w:cs="Times New Roman"/>
      <w:color w:val="000000"/>
      <w:kern w:val="28"/>
      <w:sz w:val="20"/>
      <w:szCs w:val="20"/>
      <w:lang w:eastAsia="pt-BR"/>
      <w14:ligatures w14:val="standard"/>
      <w14:cntxtAlt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4465"/>
    <w:pPr>
      <w:spacing w:after="200" w:line="276" w:lineRule="auto"/>
      <w:ind w:left="720"/>
      <w:contextualSpacing/>
    </w:pPr>
    <w:rPr>
      <w:rFonts w:eastAsia="Calibri"/>
      <w:color w:val="auto"/>
      <w:kern w:val="0"/>
      <w:sz w:val="22"/>
      <w:szCs w:val="22"/>
      <w:lang w:eastAsia="en-US"/>
      <w14:ligatures w14:val="none"/>
      <w14:cntxtAlts w14:val="0"/>
    </w:rPr>
  </w:style>
  <w:style w:type="character" w:customStyle="1" w:styleId="5yl5">
    <w:name w:val="_5yl5"/>
    <w:basedOn w:val="Fontepargpadro"/>
    <w:rsid w:val="00B32FF3"/>
  </w:style>
  <w:style w:type="paragraph" w:styleId="Textodebalo">
    <w:name w:val="Balloon Text"/>
    <w:basedOn w:val="Normal"/>
    <w:link w:val="TextodebaloChar"/>
    <w:uiPriority w:val="99"/>
    <w:semiHidden/>
    <w:unhideWhenUsed/>
    <w:rsid w:val="00B32F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FF3"/>
    <w:rPr>
      <w:rFonts w:ascii="Tahoma" w:eastAsia="Times New Roman" w:hAnsi="Tahoma" w:cs="Tahoma"/>
      <w:color w:val="000000"/>
      <w:kern w:val="28"/>
      <w:sz w:val="16"/>
      <w:szCs w:val="16"/>
      <w:lang w:eastAsia="pt-BR"/>
      <w14:ligatures w14:val="standard"/>
      <w14:cntxtAlts/>
    </w:rPr>
  </w:style>
  <w:style w:type="character" w:styleId="Hyperlink">
    <w:name w:val="Hyperlink"/>
    <w:basedOn w:val="Fontepargpadro"/>
    <w:uiPriority w:val="99"/>
    <w:unhideWhenUsed/>
    <w:rsid w:val="00274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0502194">
      <w:bodyDiv w:val="1"/>
      <w:marLeft w:val="0"/>
      <w:marRight w:val="0"/>
      <w:marTop w:val="0"/>
      <w:marBottom w:val="0"/>
      <w:divBdr>
        <w:top w:val="none" w:sz="0" w:space="0" w:color="auto"/>
        <w:left w:val="none" w:sz="0" w:space="0" w:color="auto"/>
        <w:bottom w:val="none" w:sz="0" w:space="0" w:color="auto"/>
        <w:right w:val="none" w:sz="0" w:space="0" w:color="auto"/>
      </w:divBdr>
    </w:div>
    <w:div w:id="762069635">
      <w:bodyDiv w:val="1"/>
      <w:marLeft w:val="0"/>
      <w:marRight w:val="0"/>
      <w:marTop w:val="0"/>
      <w:marBottom w:val="0"/>
      <w:divBdr>
        <w:top w:val="none" w:sz="0" w:space="0" w:color="auto"/>
        <w:left w:val="none" w:sz="0" w:space="0" w:color="auto"/>
        <w:bottom w:val="none" w:sz="0" w:space="0" w:color="auto"/>
        <w:right w:val="none" w:sz="0" w:space="0" w:color="auto"/>
      </w:divBdr>
    </w:div>
    <w:div w:id="1046182119">
      <w:bodyDiv w:val="1"/>
      <w:marLeft w:val="0"/>
      <w:marRight w:val="0"/>
      <w:marTop w:val="0"/>
      <w:marBottom w:val="0"/>
      <w:divBdr>
        <w:top w:val="none" w:sz="0" w:space="0" w:color="auto"/>
        <w:left w:val="none" w:sz="0" w:space="0" w:color="auto"/>
        <w:bottom w:val="none" w:sz="0" w:space="0" w:color="auto"/>
        <w:right w:val="none" w:sz="0" w:space="0" w:color="auto"/>
      </w:divBdr>
    </w:div>
    <w:div w:id="1158615341">
      <w:bodyDiv w:val="1"/>
      <w:marLeft w:val="0"/>
      <w:marRight w:val="0"/>
      <w:marTop w:val="0"/>
      <w:marBottom w:val="0"/>
      <w:divBdr>
        <w:top w:val="none" w:sz="0" w:space="0" w:color="auto"/>
        <w:left w:val="none" w:sz="0" w:space="0" w:color="auto"/>
        <w:bottom w:val="none" w:sz="0" w:space="0" w:color="auto"/>
        <w:right w:val="none" w:sz="0" w:space="0" w:color="auto"/>
      </w:divBdr>
      <w:divsChild>
        <w:div w:id="1913346787">
          <w:marLeft w:val="60"/>
          <w:marRight w:val="60"/>
          <w:marTop w:val="0"/>
          <w:marBottom w:val="0"/>
          <w:divBdr>
            <w:top w:val="none" w:sz="0" w:space="0" w:color="auto"/>
            <w:left w:val="none" w:sz="0" w:space="0" w:color="auto"/>
            <w:bottom w:val="none" w:sz="0" w:space="0" w:color="auto"/>
            <w:right w:val="none" w:sz="0" w:space="0" w:color="auto"/>
          </w:divBdr>
          <w:divsChild>
            <w:div w:id="523178295">
              <w:marLeft w:val="525"/>
              <w:marRight w:val="0"/>
              <w:marTop w:val="0"/>
              <w:marBottom w:val="0"/>
              <w:divBdr>
                <w:top w:val="none" w:sz="0" w:space="0" w:color="auto"/>
                <w:left w:val="none" w:sz="0" w:space="0" w:color="auto"/>
                <w:bottom w:val="none" w:sz="0" w:space="0" w:color="auto"/>
                <w:right w:val="none" w:sz="0" w:space="0" w:color="auto"/>
              </w:divBdr>
              <w:divsChild>
                <w:div w:id="603727382">
                  <w:marLeft w:val="0"/>
                  <w:marRight w:val="0"/>
                  <w:marTop w:val="0"/>
                  <w:marBottom w:val="0"/>
                  <w:divBdr>
                    <w:top w:val="none" w:sz="0" w:space="0" w:color="auto"/>
                    <w:left w:val="none" w:sz="0" w:space="0" w:color="auto"/>
                    <w:bottom w:val="none" w:sz="0" w:space="0" w:color="auto"/>
                    <w:right w:val="none" w:sz="0" w:space="0" w:color="auto"/>
                  </w:divBdr>
                  <w:divsChild>
                    <w:div w:id="606542147">
                      <w:marLeft w:val="90"/>
                      <w:marRight w:val="0"/>
                      <w:marTop w:val="0"/>
                      <w:marBottom w:val="0"/>
                      <w:divBdr>
                        <w:top w:val="single" w:sz="6" w:space="3" w:color="auto"/>
                        <w:left w:val="single" w:sz="6" w:space="4" w:color="auto"/>
                        <w:bottom w:val="single" w:sz="6" w:space="2" w:color="auto"/>
                        <w:right w:val="single" w:sz="6" w:space="5" w:color="auto"/>
                      </w:divBdr>
                      <w:divsChild>
                        <w:div w:id="1942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4223">
          <w:marLeft w:val="60"/>
          <w:marRight w:val="60"/>
          <w:marTop w:val="0"/>
          <w:marBottom w:val="0"/>
          <w:divBdr>
            <w:top w:val="none" w:sz="0" w:space="0" w:color="auto"/>
            <w:left w:val="none" w:sz="0" w:space="0" w:color="auto"/>
            <w:bottom w:val="none" w:sz="0" w:space="0" w:color="auto"/>
            <w:right w:val="none" w:sz="0" w:space="0" w:color="auto"/>
          </w:divBdr>
          <w:divsChild>
            <w:div w:id="732389280">
              <w:marLeft w:val="525"/>
              <w:marRight w:val="0"/>
              <w:marTop w:val="0"/>
              <w:marBottom w:val="0"/>
              <w:divBdr>
                <w:top w:val="none" w:sz="0" w:space="0" w:color="auto"/>
                <w:left w:val="none" w:sz="0" w:space="0" w:color="auto"/>
                <w:bottom w:val="none" w:sz="0" w:space="0" w:color="auto"/>
                <w:right w:val="none" w:sz="0" w:space="0" w:color="auto"/>
              </w:divBdr>
              <w:divsChild>
                <w:div w:id="1230923617">
                  <w:marLeft w:val="0"/>
                  <w:marRight w:val="0"/>
                  <w:marTop w:val="0"/>
                  <w:marBottom w:val="0"/>
                  <w:divBdr>
                    <w:top w:val="none" w:sz="0" w:space="0" w:color="auto"/>
                    <w:left w:val="none" w:sz="0" w:space="0" w:color="auto"/>
                    <w:bottom w:val="none" w:sz="0" w:space="0" w:color="auto"/>
                    <w:right w:val="none" w:sz="0" w:space="0" w:color="auto"/>
                  </w:divBdr>
                  <w:divsChild>
                    <w:div w:id="1286230530">
                      <w:marLeft w:val="90"/>
                      <w:marRight w:val="0"/>
                      <w:marTop w:val="60"/>
                      <w:marBottom w:val="60"/>
                      <w:divBdr>
                        <w:top w:val="single" w:sz="6" w:space="3" w:color="auto"/>
                        <w:left w:val="single" w:sz="6" w:space="4" w:color="auto"/>
                        <w:bottom w:val="single" w:sz="6" w:space="2" w:color="auto"/>
                        <w:right w:val="single" w:sz="6" w:space="5" w:color="auto"/>
                      </w:divBdr>
                      <w:divsChild>
                        <w:div w:id="14502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5776">
      <w:bodyDiv w:val="1"/>
      <w:marLeft w:val="0"/>
      <w:marRight w:val="0"/>
      <w:marTop w:val="0"/>
      <w:marBottom w:val="0"/>
      <w:divBdr>
        <w:top w:val="none" w:sz="0" w:space="0" w:color="auto"/>
        <w:left w:val="none" w:sz="0" w:space="0" w:color="auto"/>
        <w:bottom w:val="none" w:sz="0" w:space="0" w:color="auto"/>
        <w:right w:val="none" w:sz="0" w:space="0" w:color="auto"/>
      </w:divBdr>
    </w:div>
    <w:div w:id="2066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icapb@terra.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lia_munizz@hot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4</Pages>
  <Words>1042</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dc:creator>
  <cp:keywords/>
  <dc:description/>
  <cp:lastModifiedBy>ZELUIZ-PROPEX</cp:lastModifiedBy>
  <cp:revision>15</cp:revision>
  <dcterms:created xsi:type="dcterms:W3CDTF">2014-10-13T19:07:00Z</dcterms:created>
  <dcterms:modified xsi:type="dcterms:W3CDTF">2014-11-28T14:25:00Z</dcterms:modified>
</cp:coreProperties>
</file>