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C5" w:rsidRPr="004D538D" w:rsidRDefault="006065C1" w:rsidP="004D538D">
      <w:pPr>
        <w:jc w:val="center"/>
        <w:rPr>
          <w:rFonts w:ascii="Arial" w:hAnsi="Arial" w:cs="Arial"/>
          <w:b/>
        </w:rPr>
      </w:pPr>
      <w:r w:rsidRPr="004D538D">
        <w:rPr>
          <w:rFonts w:ascii="Arial" w:hAnsi="Arial" w:cs="Arial"/>
          <w:b/>
        </w:rPr>
        <w:t>EDUCAÇÃO BILÍNGUE PARA SURDOS: FORMAÇÃO DOCENTE EM ESCOLAS DE MUNICÍPIOS DO SEMIÁRIDO DA PARAÍBA</w:t>
      </w:r>
    </w:p>
    <w:p w:rsidR="007436C5" w:rsidRDefault="007436C5">
      <w:pPr>
        <w:rPr>
          <w:rFonts w:ascii="Arial" w:hAnsi="Arial" w:cs="Arial"/>
          <w:sz w:val="22"/>
          <w:szCs w:val="22"/>
        </w:rPr>
      </w:pPr>
    </w:p>
    <w:p w:rsidR="004D538D" w:rsidRPr="004D538D" w:rsidRDefault="004D538D" w:rsidP="004D538D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Eleny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Gianini</w:t>
      </w:r>
      <w:proofErr w:type="spellEnd"/>
      <w:r>
        <w:rPr>
          <w:rFonts w:ascii="Arial" w:hAnsi="Arial" w:cs="Arial"/>
          <w:sz w:val="22"/>
          <w:szCs w:val="22"/>
        </w:rPr>
        <w:t xml:space="preserve"> (1); </w:t>
      </w:r>
      <w:proofErr w:type="spellStart"/>
      <w:r>
        <w:rPr>
          <w:rFonts w:ascii="Arial" w:hAnsi="Arial" w:cs="Arial"/>
          <w:sz w:val="22"/>
          <w:szCs w:val="22"/>
        </w:rPr>
        <w:t>Niédja</w:t>
      </w:r>
      <w:proofErr w:type="spellEnd"/>
      <w:r>
        <w:rPr>
          <w:rFonts w:ascii="Arial" w:hAnsi="Arial" w:cs="Arial"/>
          <w:sz w:val="22"/>
          <w:szCs w:val="22"/>
        </w:rPr>
        <w:t xml:space="preserve"> Maria Ferreira de Lima (2); Shirley Barbosa das Neves Porto (3); Clarissa de Sá Cruz e Souza (4); </w:t>
      </w:r>
      <w:proofErr w:type="spellStart"/>
      <w:r>
        <w:rPr>
          <w:rFonts w:ascii="Arial" w:hAnsi="Arial" w:cs="Arial"/>
          <w:sz w:val="22"/>
          <w:szCs w:val="22"/>
          <w:u w:val="single"/>
        </w:rPr>
        <w:t>Pablícia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Alves </w:t>
      </w:r>
      <w:proofErr w:type="spellStart"/>
      <w:r>
        <w:rPr>
          <w:rFonts w:ascii="Arial" w:hAnsi="Arial" w:cs="Arial"/>
          <w:sz w:val="22"/>
          <w:szCs w:val="22"/>
          <w:u w:val="single"/>
        </w:rPr>
        <w:t>Queiroga</w:t>
      </w:r>
      <w:proofErr w:type="spellEnd"/>
      <w:r w:rsidR="00161304">
        <w:rPr>
          <w:rFonts w:ascii="Arial" w:hAnsi="Arial" w:cs="Arial"/>
          <w:sz w:val="22"/>
          <w:szCs w:val="22"/>
        </w:rPr>
        <w:t xml:space="preserve"> (5</w:t>
      </w:r>
      <w:proofErr w:type="gramStart"/>
      <w:r w:rsidR="00161304">
        <w:rPr>
          <w:rFonts w:ascii="Arial" w:hAnsi="Arial" w:cs="Arial"/>
          <w:sz w:val="22"/>
          <w:szCs w:val="22"/>
        </w:rPr>
        <w:t>)</w:t>
      </w:r>
      <w:proofErr w:type="gramEnd"/>
    </w:p>
    <w:p w:rsidR="004D538D" w:rsidRDefault="004D538D">
      <w:pPr>
        <w:jc w:val="center"/>
        <w:rPr>
          <w:rFonts w:ascii="Arial" w:hAnsi="Arial" w:cs="Arial"/>
          <w:sz w:val="22"/>
          <w:szCs w:val="22"/>
        </w:rPr>
      </w:pPr>
    </w:p>
    <w:p w:rsidR="007436C5" w:rsidRPr="004D538D" w:rsidRDefault="004D538D" w:rsidP="004D538D">
      <w:pPr>
        <w:jc w:val="both"/>
        <w:rPr>
          <w:rFonts w:ascii="Arial" w:hAnsi="Arial" w:cs="Arial"/>
          <w:sz w:val="20"/>
          <w:szCs w:val="20"/>
        </w:rPr>
      </w:pPr>
      <w:r w:rsidRPr="004D538D">
        <w:rPr>
          <w:rFonts w:ascii="Arial" w:hAnsi="Arial" w:cs="Arial"/>
          <w:sz w:val="20"/>
          <w:szCs w:val="20"/>
        </w:rPr>
        <w:t>(1) Professora; UAED</w:t>
      </w:r>
      <w:r w:rsidR="006065C1" w:rsidRPr="004D538D">
        <w:rPr>
          <w:rFonts w:ascii="Arial" w:hAnsi="Arial" w:cs="Arial"/>
          <w:sz w:val="20"/>
          <w:szCs w:val="20"/>
        </w:rPr>
        <w:t>/CH/UFCG</w:t>
      </w:r>
      <w:r w:rsidR="00161304">
        <w:rPr>
          <w:rFonts w:ascii="Arial" w:hAnsi="Arial" w:cs="Arial"/>
          <w:sz w:val="20"/>
          <w:szCs w:val="20"/>
        </w:rPr>
        <w:t>;</w:t>
      </w:r>
      <w:r w:rsidRPr="004D538D">
        <w:rPr>
          <w:rFonts w:ascii="Arial" w:hAnsi="Arial" w:cs="Arial"/>
          <w:sz w:val="20"/>
          <w:szCs w:val="20"/>
        </w:rPr>
        <w:t xml:space="preserve"> </w:t>
      </w:r>
      <w:hyperlink r:id="rId6">
        <w:r w:rsidR="006065C1" w:rsidRPr="004D538D">
          <w:rPr>
            <w:rStyle w:val="LinkdaInternet"/>
            <w:rFonts w:ascii="Arial" w:hAnsi="Arial" w:cs="Arial"/>
            <w:color w:val="auto"/>
            <w:sz w:val="20"/>
            <w:szCs w:val="20"/>
            <w:u w:val="none"/>
          </w:rPr>
          <w:t>eleny_gianini@uol.com.br</w:t>
        </w:r>
      </w:hyperlink>
      <w:r w:rsidR="006065C1" w:rsidRPr="004D538D">
        <w:rPr>
          <w:rFonts w:ascii="Arial" w:hAnsi="Arial" w:cs="Arial"/>
          <w:sz w:val="20"/>
          <w:szCs w:val="20"/>
        </w:rPr>
        <w:t xml:space="preserve">; </w:t>
      </w:r>
      <w:r w:rsidRPr="004D538D">
        <w:rPr>
          <w:rFonts w:ascii="Arial" w:hAnsi="Arial" w:cs="Arial"/>
          <w:sz w:val="20"/>
          <w:szCs w:val="20"/>
        </w:rPr>
        <w:t>(2) Professora; UAED/</w:t>
      </w:r>
      <w:r w:rsidR="00161304">
        <w:rPr>
          <w:rFonts w:ascii="Arial" w:hAnsi="Arial" w:cs="Arial"/>
          <w:sz w:val="20"/>
          <w:szCs w:val="20"/>
        </w:rPr>
        <w:t>CH/UFCG;</w:t>
      </w:r>
      <w:r w:rsidRPr="004D538D">
        <w:rPr>
          <w:rFonts w:ascii="Arial" w:hAnsi="Arial" w:cs="Arial"/>
          <w:sz w:val="20"/>
          <w:szCs w:val="20"/>
        </w:rPr>
        <w:t xml:space="preserve"> </w:t>
      </w:r>
      <w:hyperlink r:id="rId7">
        <w:r w:rsidR="006065C1" w:rsidRPr="004D538D">
          <w:rPr>
            <w:rStyle w:val="LinkdaInternet"/>
            <w:rFonts w:ascii="Arial" w:hAnsi="Arial" w:cs="Arial"/>
            <w:color w:val="auto"/>
            <w:sz w:val="20"/>
            <w:szCs w:val="20"/>
            <w:u w:val="none"/>
          </w:rPr>
          <w:t>niedjafl@yahoo.com.br</w:t>
        </w:r>
      </w:hyperlink>
      <w:r w:rsidR="006065C1" w:rsidRPr="004D538D">
        <w:rPr>
          <w:rFonts w:ascii="Arial" w:hAnsi="Arial" w:cs="Arial"/>
          <w:sz w:val="20"/>
          <w:szCs w:val="20"/>
        </w:rPr>
        <w:t xml:space="preserve">; </w:t>
      </w:r>
      <w:r w:rsidR="00161304">
        <w:rPr>
          <w:rFonts w:ascii="Arial" w:hAnsi="Arial" w:cs="Arial"/>
          <w:sz w:val="20"/>
          <w:szCs w:val="20"/>
        </w:rPr>
        <w:t>(3) Professora; UAED/CH/UFCG;</w:t>
      </w:r>
      <w:r w:rsidRPr="004D538D">
        <w:rPr>
          <w:rFonts w:ascii="Arial" w:hAnsi="Arial" w:cs="Arial"/>
          <w:sz w:val="20"/>
          <w:szCs w:val="20"/>
        </w:rPr>
        <w:t xml:space="preserve"> </w:t>
      </w:r>
      <w:hyperlink r:id="rId8">
        <w:r w:rsidR="006065C1" w:rsidRPr="004D538D">
          <w:rPr>
            <w:rStyle w:val="LinkdaInternet"/>
            <w:rFonts w:ascii="Arial" w:hAnsi="Arial" w:cs="Arial"/>
            <w:color w:val="auto"/>
            <w:sz w:val="20"/>
            <w:szCs w:val="20"/>
            <w:u w:val="none"/>
          </w:rPr>
          <w:t>sbportoneves@gmail.com</w:t>
        </w:r>
      </w:hyperlink>
      <w:r w:rsidR="006065C1" w:rsidRPr="004D538D">
        <w:rPr>
          <w:rFonts w:ascii="Arial" w:hAnsi="Arial" w:cs="Arial"/>
          <w:sz w:val="20"/>
          <w:szCs w:val="20"/>
        </w:rPr>
        <w:t xml:space="preserve">; </w:t>
      </w:r>
      <w:r w:rsidR="00161304">
        <w:rPr>
          <w:rFonts w:ascii="Arial" w:hAnsi="Arial" w:cs="Arial"/>
          <w:sz w:val="20"/>
          <w:szCs w:val="20"/>
        </w:rPr>
        <w:t>(4) Estudante; UAED/CH/UFCG;</w:t>
      </w:r>
      <w:r w:rsidRPr="004D538D">
        <w:rPr>
          <w:rFonts w:ascii="Arial" w:hAnsi="Arial" w:cs="Arial"/>
          <w:sz w:val="20"/>
          <w:szCs w:val="20"/>
        </w:rPr>
        <w:t xml:space="preserve"> </w:t>
      </w:r>
      <w:hyperlink r:id="rId9">
        <w:r w:rsidR="006065C1" w:rsidRPr="004D538D">
          <w:rPr>
            <w:rStyle w:val="LinkdaInternet"/>
            <w:rFonts w:ascii="Arial" w:hAnsi="Arial" w:cs="Arial"/>
            <w:color w:val="auto"/>
            <w:sz w:val="20"/>
            <w:szCs w:val="20"/>
            <w:u w:val="none"/>
          </w:rPr>
          <w:t>clarissa.souz@hotmail.com</w:t>
        </w:r>
      </w:hyperlink>
      <w:r w:rsidR="006065C1" w:rsidRPr="004D538D">
        <w:rPr>
          <w:rFonts w:ascii="Arial" w:hAnsi="Arial" w:cs="Arial"/>
          <w:sz w:val="20"/>
          <w:szCs w:val="20"/>
        </w:rPr>
        <w:t>;</w:t>
      </w:r>
      <w:r w:rsidR="00161304">
        <w:rPr>
          <w:rFonts w:ascii="Arial" w:hAnsi="Arial" w:cs="Arial"/>
          <w:sz w:val="20"/>
          <w:szCs w:val="20"/>
        </w:rPr>
        <w:t xml:space="preserve"> (5) Estudante; UAED/CH/UFCG;</w:t>
      </w:r>
      <w:r w:rsidRPr="004D538D">
        <w:rPr>
          <w:rFonts w:ascii="Arial" w:hAnsi="Arial" w:cs="Arial"/>
          <w:sz w:val="20"/>
          <w:szCs w:val="20"/>
        </w:rPr>
        <w:t xml:space="preserve"> </w:t>
      </w:r>
      <w:r w:rsidR="006065C1" w:rsidRPr="004D538D">
        <w:rPr>
          <w:rFonts w:ascii="Arial" w:hAnsi="Arial" w:cs="Arial"/>
          <w:sz w:val="20"/>
          <w:szCs w:val="20"/>
        </w:rPr>
        <w:t xml:space="preserve"> </w:t>
      </w:r>
      <w:hyperlink r:id="rId10">
        <w:r w:rsidR="006065C1" w:rsidRPr="004D538D">
          <w:rPr>
            <w:rStyle w:val="LinkdaInternet"/>
            <w:rFonts w:ascii="Arial" w:hAnsi="Arial" w:cs="Arial"/>
            <w:color w:val="auto"/>
            <w:sz w:val="20"/>
            <w:szCs w:val="20"/>
            <w:u w:val="none"/>
          </w:rPr>
          <w:t>pably_caina@hotmail.com</w:t>
        </w:r>
      </w:hyperlink>
    </w:p>
    <w:p w:rsidR="007436C5" w:rsidRPr="004D538D" w:rsidRDefault="007436C5">
      <w:pPr>
        <w:rPr>
          <w:rFonts w:ascii="Arial" w:hAnsi="Arial" w:cs="Arial"/>
          <w:sz w:val="20"/>
          <w:szCs w:val="20"/>
        </w:rPr>
      </w:pPr>
    </w:p>
    <w:p w:rsidR="007436C5" w:rsidRDefault="004D538D">
      <w:pPr>
        <w:tabs>
          <w:tab w:val="left" w:pos="1080"/>
        </w:tabs>
        <w:ind w:right="-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RESUMO - </w:t>
      </w:r>
      <w:r w:rsidR="006065C1">
        <w:rPr>
          <w:rFonts w:ascii="Arial" w:hAnsi="Arial" w:cs="Arial"/>
          <w:sz w:val="22"/>
          <w:szCs w:val="22"/>
        </w:rPr>
        <w:t xml:space="preserve">O programa de extensão </w:t>
      </w:r>
      <w:r w:rsidR="006065C1">
        <w:rPr>
          <w:rFonts w:ascii="Arial" w:hAnsi="Arial" w:cs="Arial"/>
          <w:i/>
          <w:sz w:val="22"/>
          <w:szCs w:val="22"/>
        </w:rPr>
        <w:t>Educação bilíngue para surdos: formação docente em escolas de municípios do Semiárido da Paraíba</w:t>
      </w:r>
      <w:r w:rsidR="006065C1">
        <w:rPr>
          <w:rFonts w:ascii="Arial" w:hAnsi="Arial" w:cs="Arial"/>
          <w:sz w:val="22"/>
          <w:szCs w:val="22"/>
        </w:rPr>
        <w:t xml:space="preserve"> (PROBEX/2014) teve como objetivo consolidar a educação bilíngue para surdos nos municípios de Campina Grande, Gado Bravo, Aroeiras e </w:t>
      </w:r>
      <w:proofErr w:type="spellStart"/>
      <w:r w:rsidR="006065C1">
        <w:rPr>
          <w:rFonts w:ascii="Arial" w:hAnsi="Arial" w:cs="Arial"/>
          <w:sz w:val="22"/>
          <w:szCs w:val="22"/>
        </w:rPr>
        <w:t>Sumé</w:t>
      </w:r>
      <w:proofErr w:type="spellEnd"/>
      <w:r w:rsidR="006065C1">
        <w:rPr>
          <w:rFonts w:ascii="Arial" w:hAnsi="Arial" w:cs="Arial"/>
          <w:sz w:val="22"/>
          <w:szCs w:val="22"/>
        </w:rPr>
        <w:t xml:space="preserve">. Foi uma continuidade da formação de docentes ouvintes e surdos que atuam em escolas que contemplam a educação de pessoas surdas destes municípios, desenvolvida desde os anos de 1980 por professores e alunos vinculados ao Curso de Pedagogia/CH/UFCG. No bilinguismo para surdos, a língua de sinais é concebida como a primeira língua (L1) desses sujeitos; a língua portuguesa, em sua modalidade oral ou escrita, é pensada como segunda língua (L2); e a escola como espaço de objetivos educacionais, semelhante às escolas dos ouvintes, mas que, devido </w:t>
      </w:r>
      <w:proofErr w:type="gramStart"/>
      <w:r w:rsidR="006065C1">
        <w:rPr>
          <w:rFonts w:ascii="Arial" w:hAnsi="Arial" w:cs="Arial"/>
          <w:sz w:val="22"/>
          <w:szCs w:val="22"/>
        </w:rPr>
        <w:t>à</w:t>
      </w:r>
      <w:proofErr w:type="gramEnd"/>
      <w:r w:rsidR="006065C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065C1">
        <w:rPr>
          <w:rFonts w:ascii="Arial" w:hAnsi="Arial" w:cs="Arial"/>
          <w:sz w:val="22"/>
          <w:szCs w:val="22"/>
        </w:rPr>
        <w:t>singularidade</w:t>
      </w:r>
      <w:proofErr w:type="gramEnd"/>
      <w:r w:rsidR="006065C1">
        <w:rPr>
          <w:rFonts w:ascii="Arial" w:hAnsi="Arial" w:cs="Arial"/>
          <w:sz w:val="22"/>
          <w:szCs w:val="22"/>
        </w:rPr>
        <w:t xml:space="preserve"> linguística e cultural dos surdos, deve ser específica para esses sujeitos (MOURA, 2000; SKLIAR,1999; SÁNCHEZ, 1991). Neste sentido, este Programa, que agregou três projetos, foi desenvolvido por meio de: orientação e acompanhamento do ensino de Libras como primeira língua para os alunos surdos; oferecimento de um curso de ensino de Língua Portuguesa para os docentes das Escolas; realização de encontros de formação sobre educação de surdos para os professores da escola inclusiva de Aroeiras; e assessoramento técnico na elaboração dos Projetos Pedagógicos das escolas. Acreditamos que, desse modo, contribuímos com a formação de professores que, ao reconhecer a língua de sinais como fundamental para a educação dos alunos surdos, redimensionem suas práticas pedagógicas.</w:t>
      </w:r>
    </w:p>
    <w:p w:rsidR="007436C5" w:rsidRDefault="007436C5">
      <w:pPr>
        <w:rPr>
          <w:rFonts w:ascii="Arial" w:hAnsi="Arial" w:cs="Arial"/>
        </w:rPr>
      </w:pPr>
    </w:p>
    <w:p w:rsidR="007436C5" w:rsidRDefault="006065C1">
      <w:pPr>
        <w:jc w:val="both"/>
      </w:pPr>
      <w:r>
        <w:rPr>
          <w:rFonts w:ascii="Arial" w:hAnsi="Arial" w:cs="Arial"/>
        </w:rPr>
        <w:t xml:space="preserve">Palavras-chave: </w:t>
      </w:r>
      <w:r>
        <w:rPr>
          <w:rFonts w:ascii="Arial" w:hAnsi="Arial" w:cs="Arial"/>
          <w:sz w:val="22"/>
          <w:szCs w:val="22"/>
        </w:rPr>
        <w:t xml:space="preserve">Educação bilíngue para surdos; Ensino de Libras; Formação de </w:t>
      </w:r>
      <w:r w:rsidR="004D538D">
        <w:rPr>
          <w:rFonts w:ascii="Arial" w:hAnsi="Arial" w:cs="Arial"/>
          <w:sz w:val="22"/>
          <w:szCs w:val="22"/>
        </w:rPr>
        <w:t>Professores.</w:t>
      </w:r>
    </w:p>
    <w:sectPr w:rsidR="007436C5" w:rsidSect="007436C5">
      <w:headerReference w:type="default" r:id="rId11"/>
      <w:pgSz w:w="11906" w:h="16838"/>
      <w:pgMar w:top="1418" w:right="1418" w:bottom="1418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0D" w:rsidRDefault="0000330D" w:rsidP="004D538D">
      <w:r>
        <w:separator/>
      </w:r>
    </w:p>
  </w:endnote>
  <w:endnote w:type="continuationSeparator" w:id="0">
    <w:p w:rsidR="0000330D" w:rsidRDefault="0000330D" w:rsidP="004D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0D" w:rsidRDefault="0000330D" w:rsidP="004D538D">
      <w:r>
        <w:separator/>
      </w:r>
    </w:p>
  </w:footnote>
  <w:footnote w:type="continuationSeparator" w:id="0">
    <w:p w:rsidR="0000330D" w:rsidRDefault="0000330D" w:rsidP="004D5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8D" w:rsidRDefault="004D538D">
    <w:pPr>
      <w:pStyle w:val="Cabealho"/>
    </w:pPr>
  </w:p>
  <w:tbl>
    <w:tblPr>
      <w:tblW w:w="0" w:type="auto"/>
      <w:tblLook w:val="04A0"/>
    </w:tblPr>
    <w:tblGrid>
      <w:gridCol w:w="2183"/>
      <w:gridCol w:w="3793"/>
      <w:gridCol w:w="3027"/>
    </w:tblGrid>
    <w:tr w:rsidR="004D538D" w:rsidRPr="00F97D71" w:rsidTr="00443F41">
      <w:trPr>
        <w:trHeight w:val="1279"/>
      </w:trPr>
      <w:tc>
        <w:tcPr>
          <w:tcW w:w="2235" w:type="dxa"/>
          <w:shd w:val="clear" w:color="auto" w:fill="auto"/>
        </w:tcPr>
        <w:p w:rsidR="004D538D" w:rsidRPr="00F97D71" w:rsidRDefault="004D538D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4D538D" w:rsidRPr="00F97D71" w:rsidRDefault="004D538D" w:rsidP="00443F41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4D538D" w:rsidRPr="00F4390B" w:rsidRDefault="004D538D" w:rsidP="00443F4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4D538D" w:rsidRPr="00F97D71" w:rsidRDefault="004D538D" w:rsidP="00443F4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D538D" w:rsidRPr="004D538D" w:rsidRDefault="004D538D" w:rsidP="004D538D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 w:rsidRPr="004D538D">
      <w:rPr>
        <w:rFonts w:asciiTheme="minorHAnsi" w:hAnsiTheme="minorHAnsi" w:cstheme="minorHAnsi"/>
        <w:sz w:val="22"/>
        <w:szCs w:val="22"/>
      </w:rPr>
      <w:t>VIII ENCONTRO DE EXTENSÃO UNIVERSITÁRIA DA UNIVERSIDADE FEDERAL DE CAMPINA GRANDE</w:t>
    </w:r>
  </w:p>
  <w:p w:rsidR="004D538D" w:rsidRDefault="004D53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36C5"/>
    <w:rsid w:val="0000330D"/>
    <w:rsid w:val="00161304"/>
    <w:rsid w:val="004A6680"/>
    <w:rsid w:val="004D538D"/>
    <w:rsid w:val="006065C1"/>
    <w:rsid w:val="0074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F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13FB1"/>
    <w:rPr>
      <w:color w:val="0000FF" w:themeColor="hyperlink"/>
      <w:u w:val="single"/>
    </w:rPr>
  </w:style>
  <w:style w:type="paragraph" w:styleId="Ttulo">
    <w:name w:val="Title"/>
    <w:basedOn w:val="Normal"/>
    <w:next w:val="Corpodotexto"/>
    <w:rsid w:val="007436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436C5"/>
    <w:pPr>
      <w:spacing w:after="140" w:line="288" w:lineRule="auto"/>
    </w:pPr>
  </w:style>
  <w:style w:type="paragraph" w:styleId="Lista">
    <w:name w:val="List"/>
    <w:basedOn w:val="Corpodotexto"/>
    <w:rsid w:val="007436C5"/>
    <w:rPr>
      <w:rFonts w:cs="Mangal"/>
    </w:rPr>
  </w:style>
  <w:style w:type="paragraph" w:styleId="Legenda">
    <w:name w:val="caption"/>
    <w:basedOn w:val="Normal"/>
    <w:rsid w:val="007436C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436C5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4D5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3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D5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D53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portoneve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edjafl@yahoo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y_gianini@uol.com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bly_caina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rissa.souz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ZELUIZ-PROPEX</cp:lastModifiedBy>
  <cp:revision>4</cp:revision>
  <dcterms:created xsi:type="dcterms:W3CDTF">2014-10-22T17:31:00Z</dcterms:created>
  <dcterms:modified xsi:type="dcterms:W3CDTF">2014-11-28T14:17:00Z</dcterms:modified>
  <dc:language>pt-BR</dc:language>
</cp:coreProperties>
</file>