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8E" w:rsidRPr="00A01852" w:rsidRDefault="00793397" w:rsidP="003D3AFC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A01852">
        <w:rPr>
          <w:rFonts w:ascii="Arial" w:hAnsi="Arial" w:cs="Arial"/>
          <w:b/>
          <w:iCs/>
          <w:sz w:val="24"/>
          <w:szCs w:val="24"/>
        </w:rPr>
        <w:t>PROMOVENDO SAÚDE BUCAL: A CRIANÇA COMO AGENTE MULTIPLICADOR</w:t>
      </w:r>
    </w:p>
    <w:p w:rsidR="005C7795" w:rsidRDefault="005C7795" w:rsidP="00D56FB1">
      <w:pPr>
        <w:spacing w:line="240" w:lineRule="auto"/>
        <w:contextualSpacing/>
        <w:jc w:val="center"/>
        <w:rPr>
          <w:rFonts w:ascii="Arial" w:hAnsi="Arial" w:cs="Arial"/>
          <w:b/>
          <w:iCs/>
        </w:rPr>
      </w:pPr>
    </w:p>
    <w:p w:rsidR="00D56FB1" w:rsidRDefault="00D56FB1" w:rsidP="00FC7B0D">
      <w:pPr>
        <w:spacing w:line="240" w:lineRule="auto"/>
        <w:contextualSpacing/>
        <w:jc w:val="both"/>
        <w:rPr>
          <w:rFonts w:ascii="Arial" w:hAnsi="Arial" w:cs="Arial"/>
          <w:iCs/>
        </w:rPr>
      </w:pPr>
      <w:proofErr w:type="spellStart"/>
      <w:r w:rsidRPr="00D56FB1">
        <w:rPr>
          <w:rFonts w:ascii="Arial" w:hAnsi="Arial" w:cs="Arial"/>
          <w:iCs/>
          <w:u w:val="single"/>
        </w:rPr>
        <w:t>Thamyres</w:t>
      </w:r>
      <w:proofErr w:type="spellEnd"/>
      <w:r w:rsidRPr="00D56FB1">
        <w:rPr>
          <w:rFonts w:ascii="Arial" w:hAnsi="Arial" w:cs="Arial"/>
          <w:iCs/>
          <w:u w:val="single"/>
        </w:rPr>
        <w:t xml:space="preserve"> Maria Silva Simões</w:t>
      </w:r>
      <w:r w:rsidR="00FC7B0D">
        <w:rPr>
          <w:rFonts w:ascii="Arial" w:hAnsi="Arial" w:cs="Arial"/>
          <w:iCs/>
        </w:rPr>
        <w:t xml:space="preserve"> </w:t>
      </w:r>
      <w:r w:rsidR="00A01852">
        <w:rPr>
          <w:rFonts w:ascii="Arial" w:hAnsi="Arial" w:cs="Arial"/>
          <w:iCs/>
        </w:rPr>
        <w:t>(1)</w:t>
      </w:r>
      <w:r>
        <w:rPr>
          <w:rFonts w:ascii="Arial" w:hAnsi="Arial" w:cs="Arial"/>
          <w:iCs/>
        </w:rPr>
        <w:t xml:space="preserve">; </w:t>
      </w:r>
      <w:proofErr w:type="spellStart"/>
      <w:r>
        <w:rPr>
          <w:rFonts w:ascii="Arial" w:hAnsi="Arial" w:cs="Arial"/>
          <w:iCs/>
        </w:rPr>
        <w:t>Faldryene</w:t>
      </w:r>
      <w:proofErr w:type="spellEnd"/>
      <w:r>
        <w:rPr>
          <w:rFonts w:ascii="Arial" w:hAnsi="Arial" w:cs="Arial"/>
          <w:iCs/>
        </w:rPr>
        <w:t xml:space="preserve"> de Sous</w:t>
      </w:r>
      <w:r w:rsidR="00A01852">
        <w:rPr>
          <w:rFonts w:ascii="Arial" w:hAnsi="Arial" w:cs="Arial"/>
          <w:iCs/>
        </w:rPr>
        <w:t>a Queiroz (2)</w:t>
      </w:r>
      <w:r w:rsidR="005C7795">
        <w:rPr>
          <w:rFonts w:ascii="Arial" w:hAnsi="Arial" w:cs="Arial"/>
          <w:iCs/>
        </w:rPr>
        <w:t>; Luciana Ellen Dantas Costa (3)</w:t>
      </w:r>
      <w:r>
        <w:rPr>
          <w:rFonts w:ascii="Arial" w:hAnsi="Arial" w:cs="Arial"/>
          <w:iCs/>
        </w:rPr>
        <w:t>; Carolina Bezerra Cavalcanti Nóbrega</w:t>
      </w:r>
      <w:r w:rsidR="005C7795">
        <w:rPr>
          <w:rFonts w:ascii="Arial" w:hAnsi="Arial" w:cs="Arial"/>
          <w:iCs/>
        </w:rPr>
        <w:t xml:space="preserve"> (4)</w:t>
      </w:r>
      <w:r w:rsidR="00A01852">
        <w:rPr>
          <w:rFonts w:ascii="Arial" w:hAnsi="Arial" w:cs="Arial"/>
          <w:iCs/>
        </w:rPr>
        <w:t>.</w:t>
      </w:r>
    </w:p>
    <w:p w:rsidR="005C7795" w:rsidRDefault="005C7795" w:rsidP="005C7795">
      <w:pPr>
        <w:spacing w:line="240" w:lineRule="auto"/>
        <w:contextualSpacing/>
        <w:jc w:val="center"/>
        <w:rPr>
          <w:rFonts w:ascii="Arial" w:hAnsi="Arial" w:cs="Arial"/>
          <w:iCs/>
        </w:rPr>
      </w:pPr>
    </w:p>
    <w:p w:rsidR="00D12B8E" w:rsidRPr="00D56FB1" w:rsidRDefault="00FC7B0D" w:rsidP="005C7795">
      <w:pPr>
        <w:spacing w:line="240" w:lineRule="auto"/>
        <w:contextualSpacing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  <w:sz w:val="20"/>
          <w:szCs w:val="20"/>
        </w:rPr>
        <w:t>(1) Estudante; UAO/CSTR/</w:t>
      </w:r>
      <w:r w:rsidR="005C7795" w:rsidRPr="003D3AFC">
        <w:rPr>
          <w:rFonts w:ascii="Arial" w:hAnsi="Arial" w:cs="Arial"/>
          <w:iCs/>
          <w:sz w:val="20"/>
          <w:szCs w:val="20"/>
        </w:rPr>
        <w:t xml:space="preserve">UFCG, </w:t>
      </w:r>
      <w:hyperlink r:id="rId7" w:history="1">
        <w:r w:rsidR="00A01852" w:rsidRPr="003D3AFC">
          <w:rPr>
            <w:rStyle w:val="Hyperlink"/>
            <w:rFonts w:ascii="Arial" w:hAnsi="Arial" w:cs="Arial"/>
            <w:iCs/>
            <w:color w:val="auto"/>
            <w:sz w:val="20"/>
            <w:szCs w:val="20"/>
            <w:u w:val="none"/>
          </w:rPr>
          <w:t>simoesthamyresh@gmail.com</w:t>
        </w:r>
      </w:hyperlink>
      <w:r>
        <w:rPr>
          <w:rFonts w:ascii="Arial" w:hAnsi="Arial" w:cs="Arial"/>
          <w:iCs/>
          <w:sz w:val="20"/>
          <w:szCs w:val="20"/>
        </w:rPr>
        <w:t>; (2) Professora; UAO/CSTR/</w:t>
      </w:r>
      <w:r w:rsidRPr="003D3AFC">
        <w:rPr>
          <w:rFonts w:ascii="Arial" w:hAnsi="Arial" w:cs="Arial"/>
          <w:iCs/>
          <w:sz w:val="20"/>
          <w:szCs w:val="20"/>
        </w:rPr>
        <w:t>UFCG</w:t>
      </w:r>
      <w:r>
        <w:rPr>
          <w:rFonts w:ascii="Arial" w:hAnsi="Arial" w:cs="Arial"/>
          <w:iCs/>
          <w:sz w:val="20"/>
          <w:szCs w:val="20"/>
        </w:rPr>
        <w:t xml:space="preserve">; </w:t>
      </w:r>
      <w:r w:rsidR="005C7795" w:rsidRPr="003D3AFC">
        <w:rPr>
          <w:rFonts w:ascii="Arial" w:hAnsi="Arial" w:cs="Arial"/>
          <w:iCs/>
          <w:sz w:val="20"/>
          <w:szCs w:val="20"/>
        </w:rPr>
        <w:t>(3) Professora</w:t>
      </w:r>
      <w:r>
        <w:rPr>
          <w:rFonts w:ascii="Arial" w:hAnsi="Arial" w:cs="Arial"/>
          <w:iCs/>
          <w:sz w:val="20"/>
          <w:szCs w:val="20"/>
        </w:rPr>
        <w:t>; UAO/CSTR/</w:t>
      </w:r>
      <w:r w:rsidRPr="003D3AFC">
        <w:rPr>
          <w:rFonts w:ascii="Arial" w:hAnsi="Arial" w:cs="Arial"/>
          <w:iCs/>
          <w:sz w:val="20"/>
          <w:szCs w:val="20"/>
        </w:rPr>
        <w:t>UFCG</w:t>
      </w:r>
      <w:r>
        <w:rPr>
          <w:rFonts w:ascii="Arial" w:hAnsi="Arial" w:cs="Arial"/>
          <w:iCs/>
          <w:sz w:val="20"/>
          <w:szCs w:val="20"/>
        </w:rPr>
        <w:t xml:space="preserve">; </w:t>
      </w:r>
      <w:r w:rsidR="005C7795" w:rsidRPr="003D3AFC">
        <w:rPr>
          <w:rFonts w:ascii="Arial" w:hAnsi="Arial" w:cs="Arial"/>
          <w:iCs/>
          <w:sz w:val="20"/>
          <w:szCs w:val="20"/>
        </w:rPr>
        <w:t xml:space="preserve">(4) Professora </w:t>
      </w:r>
      <w:r>
        <w:rPr>
          <w:rFonts w:ascii="Arial" w:hAnsi="Arial" w:cs="Arial"/>
          <w:iCs/>
          <w:sz w:val="20"/>
          <w:szCs w:val="20"/>
        </w:rPr>
        <w:t>UAO/CSTR/</w:t>
      </w:r>
      <w:r w:rsidRPr="003D3AFC">
        <w:rPr>
          <w:rFonts w:ascii="Arial" w:hAnsi="Arial" w:cs="Arial"/>
          <w:iCs/>
          <w:sz w:val="20"/>
          <w:szCs w:val="20"/>
        </w:rPr>
        <w:t>UFCG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D12B8E" w:rsidRPr="00D56FB1" w:rsidRDefault="00D12B8E" w:rsidP="00D56FB1">
      <w:pPr>
        <w:spacing w:line="240" w:lineRule="auto"/>
        <w:ind w:firstLine="708"/>
        <w:contextualSpacing/>
        <w:jc w:val="right"/>
        <w:rPr>
          <w:rFonts w:ascii="Arial" w:hAnsi="Arial" w:cs="Arial"/>
          <w:b/>
          <w:iCs/>
        </w:rPr>
      </w:pPr>
    </w:p>
    <w:p w:rsidR="00793397" w:rsidRPr="00D56FB1" w:rsidRDefault="003D3AFC" w:rsidP="003D3AFC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RESUMO - </w:t>
      </w:r>
      <w:r w:rsidR="006335C7" w:rsidRPr="00D56FB1">
        <w:rPr>
          <w:rFonts w:ascii="Arial" w:hAnsi="Arial" w:cs="Arial"/>
        </w:rPr>
        <w:t xml:space="preserve">As ações de conscientização e valorização da saúde devem ser desenvolvidas desde a pré-escola, quando a criança apresenta uma maior capacidade de absorção de informações, podendo incorporar em seus hábitos de vida os cuidados relativos à boca e aos dentes. O objetivo deste trabalho foi propiciar aos alunos </w:t>
      </w:r>
      <w:r w:rsidR="00D66AFD" w:rsidRPr="00D56FB1">
        <w:rPr>
          <w:rFonts w:ascii="Arial" w:hAnsi="Arial" w:cs="Arial"/>
        </w:rPr>
        <w:t xml:space="preserve">pré-escolares, </w:t>
      </w:r>
      <w:r w:rsidR="001E60F8" w:rsidRPr="00D56FB1">
        <w:rPr>
          <w:rFonts w:ascii="Arial" w:hAnsi="Arial" w:cs="Arial"/>
        </w:rPr>
        <w:t>de seis</w:t>
      </w:r>
      <w:r w:rsidR="006335C7" w:rsidRPr="00D56FB1">
        <w:rPr>
          <w:rFonts w:ascii="Arial" w:hAnsi="Arial" w:cs="Arial"/>
        </w:rPr>
        <w:t xml:space="preserve"> creches pública</w:t>
      </w:r>
      <w:r w:rsidR="00D66AFD" w:rsidRPr="00D56FB1">
        <w:rPr>
          <w:rFonts w:ascii="Arial" w:hAnsi="Arial" w:cs="Arial"/>
        </w:rPr>
        <w:t>s</w:t>
      </w:r>
      <w:r w:rsidR="006335C7" w:rsidRPr="00D56FB1">
        <w:rPr>
          <w:rFonts w:ascii="Arial" w:hAnsi="Arial" w:cs="Arial"/>
        </w:rPr>
        <w:t xml:space="preserve"> </w:t>
      </w:r>
      <w:r w:rsidR="001E60F8" w:rsidRPr="00D56FB1">
        <w:rPr>
          <w:rFonts w:ascii="Arial" w:hAnsi="Arial" w:cs="Arial"/>
        </w:rPr>
        <w:t>municipais da cidade</w:t>
      </w:r>
      <w:r w:rsidR="006335C7" w:rsidRPr="00D56FB1">
        <w:rPr>
          <w:rFonts w:ascii="Arial" w:hAnsi="Arial" w:cs="Arial"/>
        </w:rPr>
        <w:t xml:space="preserve"> de </w:t>
      </w:r>
      <w:proofErr w:type="spellStart"/>
      <w:r w:rsidR="006335C7" w:rsidRPr="00D56FB1">
        <w:rPr>
          <w:rFonts w:ascii="Arial" w:hAnsi="Arial" w:cs="Arial"/>
        </w:rPr>
        <w:t>Patos</w:t>
      </w:r>
      <w:r w:rsidR="001E60F8" w:rsidRPr="00D56FB1">
        <w:rPr>
          <w:rFonts w:ascii="Arial" w:hAnsi="Arial" w:cs="Arial"/>
        </w:rPr>
        <w:t>-</w:t>
      </w:r>
      <w:r w:rsidR="006335C7" w:rsidRPr="00D56FB1">
        <w:rPr>
          <w:rFonts w:ascii="Arial" w:hAnsi="Arial" w:cs="Arial"/>
        </w:rPr>
        <w:t>PB</w:t>
      </w:r>
      <w:proofErr w:type="spellEnd"/>
      <w:r w:rsidR="001E60F8" w:rsidRPr="00D56FB1">
        <w:rPr>
          <w:rFonts w:ascii="Arial" w:hAnsi="Arial" w:cs="Arial"/>
        </w:rPr>
        <w:t>,</w:t>
      </w:r>
      <w:r w:rsidR="006335C7" w:rsidRPr="00D56FB1">
        <w:rPr>
          <w:rFonts w:ascii="Arial" w:hAnsi="Arial" w:cs="Arial"/>
        </w:rPr>
        <w:t xml:space="preserve"> o conhecimento sobre saúde bucal e transformá-los em agentes multiplicadores de saúde. </w:t>
      </w:r>
      <w:r w:rsidR="001E60F8" w:rsidRPr="00D56FB1">
        <w:rPr>
          <w:rFonts w:ascii="Arial" w:hAnsi="Arial" w:cs="Arial"/>
        </w:rPr>
        <w:t xml:space="preserve">Como forma de se estabelecer </w:t>
      </w:r>
      <w:r w:rsidR="00D66AFD" w:rsidRPr="00D56FB1">
        <w:rPr>
          <w:rFonts w:ascii="Arial" w:hAnsi="Arial" w:cs="Arial"/>
        </w:rPr>
        <w:t>um</w:t>
      </w:r>
      <w:r w:rsidR="001E60F8" w:rsidRPr="00D56FB1">
        <w:rPr>
          <w:rFonts w:ascii="Arial" w:hAnsi="Arial" w:cs="Arial"/>
        </w:rPr>
        <w:t xml:space="preserve"> diagnóstico situacional, </w:t>
      </w:r>
      <w:r w:rsidR="00042E8C" w:rsidRPr="00D56FB1">
        <w:rPr>
          <w:rFonts w:ascii="Arial" w:hAnsi="Arial" w:cs="Arial"/>
        </w:rPr>
        <w:t xml:space="preserve">inicialmente, </w:t>
      </w:r>
      <w:r w:rsidR="001E60F8" w:rsidRPr="00D56FB1">
        <w:rPr>
          <w:rFonts w:ascii="Arial" w:hAnsi="Arial" w:cs="Arial"/>
        </w:rPr>
        <w:t>aplicou-se</w:t>
      </w:r>
      <w:r w:rsidR="006335C7" w:rsidRPr="00D56FB1">
        <w:rPr>
          <w:rFonts w:ascii="Arial" w:hAnsi="Arial" w:cs="Arial"/>
        </w:rPr>
        <w:t xml:space="preserve"> </w:t>
      </w:r>
      <w:r w:rsidR="001E60F8" w:rsidRPr="00D56FB1">
        <w:rPr>
          <w:rFonts w:ascii="Arial" w:hAnsi="Arial" w:cs="Arial"/>
        </w:rPr>
        <w:t>um questionário</w:t>
      </w:r>
      <w:r w:rsidR="006335C7" w:rsidRPr="00D56FB1">
        <w:rPr>
          <w:rFonts w:ascii="Arial" w:hAnsi="Arial" w:cs="Arial"/>
        </w:rPr>
        <w:t xml:space="preserve"> </w:t>
      </w:r>
      <w:r w:rsidR="001E60F8" w:rsidRPr="00D56FB1">
        <w:rPr>
          <w:rFonts w:ascii="Arial" w:hAnsi="Arial" w:cs="Arial"/>
        </w:rPr>
        <w:t>para captar o grau de conhecimento da população-alvo sobre saúde bucal</w:t>
      </w:r>
      <w:r w:rsidR="00042E8C" w:rsidRPr="00D56FB1">
        <w:rPr>
          <w:rFonts w:ascii="Arial" w:hAnsi="Arial" w:cs="Arial"/>
        </w:rPr>
        <w:t xml:space="preserve"> e</w:t>
      </w:r>
      <w:r w:rsidR="001E60F8" w:rsidRPr="00D56FB1">
        <w:rPr>
          <w:rFonts w:ascii="Arial" w:hAnsi="Arial" w:cs="Arial"/>
        </w:rPr>
        <w:t xml:space="preserve"> realizou-se o Índice de Higiene Oral simplificado (IHOS) para avaliar quantitativamente a qualidade da higiene bucal das crianças</w:t>
      </w:r>
      <w:r w:rsidR="00042E8C" w:rsidRPr="00D56FB1">
        <w:rPr>
          <w:rFonts w:ascii="Arial" w:hAnsi="Arial" w:cs="Arial"/>
        </w:rPr>
        <w:t xml:space="preserve">. </w:t>
      </w:r>
      <w:r w:rsidR="001E60F8" w:rsidRPr="00D56FB1">
        <w:rPr>
          <w:rFonts w:ascii="Arial" w:hAnsi="Arial" w:cs="Arial"/>
        </w:rPr>
        <w:t>Com base nesses</w:t>
      </w:r>
      <w:r w:rsidR="006335C7" w:rsidRPr="00D56FB1">
        <w:rPr>
          <w:rFonts w:ascii="Arial" w:hAnsi="Arial" w:cs="Arial"/>
        </w:rPr>
        <w:t xml:space="preserve"> resultado</w:t>
      </w:r>
      <w:r w:rsidR="001E60F8" w:rsidRPr="00D56FB1">
        <w:rPr>
          <w:rFonts w:ascii="Arial" w:hAnsi="Arial" w:cs="Arial"/>
        </w:rPr>
        <w:t>s,</w:t>
      </w:r>
      <w:r w:rsidR="006335C7" w:rsidRPr="00D56FB1">
        <w:rPr>
          <w:rFonts w:ascii="Arial" w:hAnsi="Arial" w:cs="Arial"/>
        </w:rPr>
        <w:t xml:space="preserve"> foram planejadas atividades </w:t>
      </w:r>
      <w:r w:rsidR="001E60F8" w:rsidRPr="00D56FB1">
        <w:rPr>
          <w:rFonts w:ascii="Arial" w:hAnsi="Arial" w:cs="Arial"/>
        </w:rPr>
        <w:t>educativas</w:t>
      </w:r>
      <w:r w:rsidR="006335C7" w:rsidRPr="00D56FB1">
        <w:rPr>
          <w:rFonts w:ascii="Arial" w:hAnsi="Arial" w:cs="Arial"/>
        </w:rPr>
        <w:t xml:space="preserve"> adaptadas </w:t>
      </w:r>
      <w:r w:rsidR="00D66AFD" w:rsidRPr="00D56FB1">
        <w:rPr>
          <w:rFonts w:ascii="Arial" w:hAnsi="Arial" w:cs="Arial"/>
        </w:rPr>
        <w:t>à</w:t>
      </w:r>
      <w:r w:rsidR="006335C7" w:rsidRPr="00D56FB1">
        <w:rPr>
          <w:rFonts w:ascii="Arial" w:hAnsi="Arial" w:cs="Arial"/>
        </w:rPr>
        <w:t xml:space="preserve"> realidade de cada creche</w:t>
      </w:r>
      <w:r w:rsidR="00042E8C" w:rsidRPr="00D56FB1">
        <w:rPr>
          <w:rFonts w:ascii="Arial" w:hAnsi="Arial" w:cs="Arial"/>
        </w:rPr>
        <w:t xml:space="preserve">. </w:t>
      </w:r>
      <w:r w:rsidR="00D66AFD" w:rsidRPr="00D56FB1">
        <w:rPr>
          <w:rFonts w:ascii="Arial" w:hAnsi="Arial" w:cs="Arial"/>
        </w:rPr>
        <w:t xml:space="preserve">O índice </w:t>
      </w:r>
      <w:proofErr w:type="spellStart"/>
      <w:proofErr w:type="gramStart"/>
      <w:r w:rsidR="00D66AFD" w:rsidRPr="00D56FB1">
        <w:rPr>
          <w:rFonts w:ascii="Arial" w:hAnsi="Arial" w:cs="Arial"/>
        </w:rPr>
        <w:t>ceo</w:t>
      </w:r>
      <w:proofErr w:type="spellEnd"/>
      <w:proofErr w:type="gramEnd"/>
      <w:r w:rsidR="00D66AFD" w:rsidRPr="00D56FB1">
        <w:rPr>
          <w:rFonts w:ascii="Arial" w:hAnsi="Arial" w:cs="Arial"/>
        </w:rPr>
        <w:t>-d foi realizado para avaliar a experiência de cárie dentária das crianças e</w:t>
      </w:r>
      <w:r w:rsidR="00FC4632" w:rsidRPr="00D56FB1">
        <w:rPr>
          <w:rFonts w:ascii="Arial" w:hAnsi="Arial" w:cs="Arial"/>
        </w:rPr>
        <w:t>,</w:t>
      </w:r>
      <w:r w:rsidR="00D66AFD" w:rsidRPr="00D56FB1">
        <w:rPr>
          <w:rFonts w:ascii="Arial" w:hAnsi="Arial" w:cs="Arial"/>
        </w:rPr>
        <w:t xml:space="preserve"> como forma de controle da doença</w:t>
      </w:r>
      <w:r w:rsidR="00FC4632" w:rsidRPr="00D56FB1">
        <w:rPr>
          <w:rFonts w:ascii="Arial" w:hAnsi="Arial" w:cs="Arial"/>
        </w:rPr>
        <w:t>,</w:t>
      </w:r>
      <w:r w:rsidR="00D66AFD" w:rsidRPr="00D56FB1">
        <w:rPr>
          <w:rFonts w:ascii="Arial" w:hAnsi="Arial" w:cs="Arial"/>
        </w:rPr>
        <w:t xml:space="preserve"> realizou-se o Tratamento Restaurador </w:t>
      </w:r>
      <w:proofErr w:type="spellStart"/>
      <w:r w:rsidR="00D66AFD" w:rsidRPr="00D56FB1">
        <w:rPr>
          <w:rFonts w:ascii="Arial" w:hAnsi="Arial" w:cs="Arial"/>
        </w:rPr>
        <w:t>Atraumático</w:t>
      </w:r>
      <w:proofErr w:type="spellEnd"/>
      <w:r w:rsidR="00793397" w:rsidRPr="00D56FB1">
        <w:rPr>
          <w:rFonts w:ascii="Arial" w:hAnsi="Arial" w:cs="Arial"/>
        </w:rPr>
        <w:t xml:space="preserve"> (TRA)</w:t>
      </w:r>
      <w:r w:rsidR="00D66AFD" w:rsidRPr="00D56FB1">
        <w:rPr>
          <w:rFonts w:ascii="Arial" w:hAnsi="Arial" w:cs="Arial"/>
        </w:rPr>
        <w:t xml:space="preserve"> nos </w:t>
      </w:r>
      <w:proofErr w:type="gramStart"/>
      <w:r w:rsidR="00D66AFD" w:rsidRPr="00D56FB1">
        <w:rPr>
          <w:rFonts w:ascii="Arial" w:hAnsi="Arial" w:cs="Arial"/>
        </w:rPr>
        <w:t>alunos</w:t>
      </w:r>
      <w:proofErr w:type="gramEnd"/>
      <w:r w:rsidR="00D66AFD" w:rsidRPr="00D56FB1">
        <w:rPr>
          <w:rFonts w:ascii="Arial" w:hAnsi="Arial" w:cs="Arial"/>
        </w:rPr>
        <w:t xml:space="preserve">, no próprio ambiente escolar. </w:t>
      </w:r>
      <w:r w:rsidR="00042E8C" w:rsidRPr="00D56FB1">
        <w:rPr>
          <w:rFonts w:ascii="Arial" w:hAnsi="Arial" w:cs="Arial"/>
        </w:rPr>
        <w:t xml:space="preserve">Um exame de IHOS final foi realizado </w:t>
      </w:r>
      <w:r w:rsidR="00D747D3" w:rsidRPr="00D56FB1">
        <w:rPr>
          <w:rFonts w:ascii="Arial" w:hAnsi="Arial" w:cs="Arial"/>
        </w:rPr>
        <w:t>para</w:t>
      </w:r>
      <w:r w:rsidR="00042E8C" w:rsidRPr="00D56FB1">
        <w:rPr>
          <w:rFonts w:ascii="Arial" w:hAnsi="Arial" w:cs="Arial"/>
        </w:rPr>
        <w:t xml:space="preserve"> acompanhamento e avaliação dos e</w:t>
      </w:r>
      <w:r w:rsidR="00D66AFD" w:rsidRPr="00D56FB1">
        <w:rPr>
          <w:rFonts w:ascii="Arial" w:hAnsi="Arial" w:cs="Arial"/>
        </w:rPr>
        <w:t xml:space="preserve">feitos imediatos </w:t>
      </w:r>
      <w:r w:rsidR="00793397" w:rsidRPr="00D56FB1">
        <w:rPr>
          <w:rFonts w:ascii="Arial" w:hAnsi="Arial" w:cs="Arial"/>
        </w:rPr>
        <w:t>e/</w:t>
      </w:r>
      <w:r w:rsidR="00D66AFD" w:rsidRPr="00D56FB1">
        <w:rPr>
          <w:rFonts w:ascii="Arial" w:hAnsi="Arial" w:cs="Arial"/>
        </w:rPr>
        <w:t xml:space="preserve">ou mediatos das ações de promoção de saúde. </w:t>
      </w:r>
      <w:r w:rsidR="00042E8C" w:rsidRPr="00D56FB1">
        <w:rPr>
          <w:rFonts w:ascii="Arial" w:hAnsi="Arial" w:cs="Arial"/>
        </w:rPr>
        <w:t xml:space="preserve"> </w:t>
      </w:r>
      <w:r w:rsidR="00D747D3" w:rsidRPr="00D56FB1">
        <w:rPr>
          <w:rFonts w:ascii="Arial" w:hAnsi="Arial" w:cs="Arial"/>
        </w:rPr>
        <w:t xml:space="preserve">A Universidade no seu perfil </w:t>
      </w:r>
      <w:proofErr w:type="spellStart"/>
      <w:r w:rsidR="00D747D3" w:rsidRPr="00D56FB1">
        <w:rPr>
          <w:rFonts w:ascii="Arial" w:hAnsi="Arial" w:cs="Arial"/>
        </w:rPr>
        <w:t>extensionista</w:t>
      </w:r>
      <w:proofErr w:type="spellEnd"/>
      <w:r w:rsidR="00793397" w:rsidRPr="00D56FB1">
        <w:rPr>
          <w:rFonts w:ascii="Arial" w:hAnsi="Arial" w:cs="Arial"/>
        </w:rPr>
        <w:t>,</w:t>
      </w:r>
      <w:r w:rsidR="00D747D3" w:rsidRPr="00D56FB1">
        <w:rPr>
          <w:rFonts w:ascii="Arial" w:hAnsi="Arial" w:cs="Arial"/>
        </w:rPr>
        <w:t xml:space="preserve"> além de contribuir com o aspecto social e de saúde integral, possibilita aos docentes e discentes </w:t>
      </w:r>
      <w:r w:rsidR="00793397" w:rsidRPr="00D56FB1">
        <w:rPr>
          <w:rFonts w:ascii="Arial" w:hAnsi="Arial" w:cs="Arial"/>
        </w:rPr>
        <w:t xml:space="preserve">conhecer às reais necessidades da comunidade, </w:t>
      </w:r>
      <w:r w:rsidR="00D747D3" w:rsidRPr="00D56FB1">
        <w:rPr>
          <w:rFonts w:ascii="Arial" w:hAnsi="Arial" w:cs="Arial"/>
        </w:rPr>
        <w:t>tornando-os mais sensíveis e humanos</w:t>
      </w:r>
      <w:r w:rsidR="00793397" w:rsidRPr="00D56FB1">
        <w:rPr>
          <w:rFonts w:ascii="Arial" w:hAnsi="Arial" w:cs="Arial"/>
        </w:rPr>
        <w:t>.</w:t>
      </w:r>
      <w:r w:rsidR="00D747D3" w:rsidRPr="00D56FB1">
        <w:rPr>
          <w:rFonts w:ascii="Arial" w:hAnsi="Arial" w:cs="Arial"/>
        </w:rPr>
        <w:t xml:space="preserve"> </w:t>
      </w:r>
    </w:p>
    <w:p w:rsidR="00220FC9" w:rsidRPr="00D56FB1" w:rsidRDefault="00220FC9" w:rsidP="00D56FB1">
      <w:pPr>
        <w:autoSpaceDE w:val="0"/>
        <w:autoSpaceDN w:val="0"/>
        <w:adjustRightInd w:val="0"/>
        <w:spacing w:after="0" w:line="240" w:lineRule="auto"/>
        <w:ind w:left="567" w:right="-14" w:firstLine="426"/>
        <w:jc w:val="both"/>
        <w:rPr>
          <w:rFonts w:ascii="Arial" w:hAnsi="Arial" w:cs="Arial"/>
        </w:rPr>
      </w:pPr>
    </w:p>
    <w:p w:rsidR="00220FC9" w:rsidRPr="00D56FB1" w:rsidRDefault="003D3AFC" w:rsidP="00D56FB1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Palavra-chave</w:t>
      </w:r>
      <w:r w:rsidR="00220FC9" w:rsidRPr="00D56FB1">
        <w:rPr>
          <w:rFonts w:ascii="Arial" w:hAnsi="Arial" w:cs="Arial"/>
          <w:b/>
        </w:rPr>
        <w:t>:</w:t>
      </w:r>
      <w:r w:rsidR="00220FC9" w:rsidRPr="00D56FB1">
        <w:rPr>
          <w:rFonts w:ascii="Arial" w:hAnsi="Arial" w:cs="Arial"/>
        </w:rPr>
        <w:t xml:space="preserve"> </w:t>
      </w:r>
      <w:r w:rsidR="00220FC9" w:rsidRPr="00D56FB1">
        <w:rPr>
          <w:rStyle w:val="apple-style-span"/>
          <w:rFonts w:ascii="Arial" w:hAnsi="Arial" w:cs="Arial"/>
        </w:rPr>
        <w:t xml:space="preserve">Crianças; Promoção de Saúde; </w:t>
      </w:r>
      <w:r w:rsidR="00FC7B0D" w:rsidRPr="00D56FB1">
        <w:rPr>
          <w:rStyle w:val="apple-style-span"/>
          <w:rFonts w:ascii="Arial" w:hAnsi="Arial" w:cs="Arial"/>
        </w:rPr>
        <w:t>Odontologia.</w:t>
      </w:r>
    </w:p>
    <w:p w:rsidR="00793397" w:rsidRPr="00D56FB1" w:rsidRDefault="00793397" w:rsidP="00D56FB1">
      <w:pPr>
        <w:autoSpaceDE w:val="0"/>
        <w:autoSpaceDN w:val="0"/>
        <w:adjustRightInd w:val="0"/>
        <w:spacing w:after="0" w:line="240" w:lineRule="auto"/>
        <w:ind w:left="567" w:right="-14" w:firstLine="426"/>
        <w:jc w:val="both"/>
        <w:rPr>
          <w:rFonts w:ascii="Arial" w:hAnsi="Arial" w:cs="Arial"/>
        </w:rPr>
      </w:pPr>
    </w:p>
    <w:p w:rsidR="006C72E3" w:rsidRPr="00D56FB1" w:rsidRDefault="006C72E3" w:rsidP="00D56FB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sectPr w:rsidR="006C72E3" w:rsidRPr="00D56FB1" w:rsidSect="005C779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FF" w:rsidRDefault="005C23FF" w:rsidP="003D3AFC">
      <w:pPr>
        <w:spacing w:after="0" w:line="240" w:lineRule="auto"/>
      </w:pPr>
      <w:r>
        <w:separator/>
      </w:r>
    </w:p>
  </w:endnote>
  <w:endnote w:type="continuationSeparator" w:id="0">
    <w:p w:rsidR="005C23FF" w:rsidRDefault="005C23FF" w:rsidP="003D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FF" w:rsidRDefault="005C23FF" w:rsidP="003D3AFC">
      <w:pPr>
        <w:spacing w:after="0" w:line="240" w:lineRule="auto"/>
      </w:pPr>
      <w:r>
        <w:separator/>
      </w:r>
    </w:p>
  </w:footnote>
  <w:footnote w:type="continuationSeparator" w:id="0">
    <w:p w:rsidR="005C23FF" w:rsidRDefault="005C23FF" w:rsidP="003D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09"/>
      <w:gridCol w:w="3645"/>
      <w:gridCol w:w="2966"/>
    </w:tblGrid>
    <w:tr w:rsidR="003D3AFC" w:rsidRPr="00F97D71" w:rsidTr="00443F41">
      <w:trPr>
        <w:trHeight w:val="1279"/>
      </w:trPr>
      <w:tc>
        <w:tcPr>
          <w:tcW w:w="2235" w:type="dxa"/>
          <w:shd w:val="clear" w:color="auto" w:fill="auto"/>
        </w:tcPr>
        <w:p w:rsidR="003D3AFC" w:rsidRPr="00F97D71" w:rsidRDefault="003D3AFC" w:rsidP="00443F4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4097" type="#_x0000_t75" style="position:absolute;margin-left:-5.8pt;margin-top:-61.3pt;width:64.3pt;height:63.75pt;z-index:1;visibility:visible;mso-width-relative:margin;mso-height-relative:margin">
                <v:imagedata r:id="rId1" o:title=""/>
                <w10:wrap type="topAndBottom"/>
              </v:shape>
            </w:pict>
          </w:r>
        </w:p>
      </w:tc>
      <w:tc>
        <w:tcPr>
          <w:tcW w:w="3905" w:type="dxa"/>
          <w:shd w:val="clear" w:color="auto" w:fill="auto"/>
        </w:tcPr>
        <w:p w:rsidR="003D3AFC" w:rsidRPr="00F97D71" w:rsidRDefault="003D3AFC" w:rsidP="00443F41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3D3AFC" w:rsidRPr="00F4390B" w:rsidRDefault="003D3AFC" w:rsidP="00443F41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3D3AFC" w:rsidRPr="00F97D71" w:rsidRDefault="003D3AFC" w:rsidP="00443F4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pict>
              <v:shape id="Imagem 1" o:spid="_x0000_s4098" type="#_x0000_t75" style="position:absolute;margin-left:32.55pt;margin-top:6.65pt;width:112.4pt;height:45.95pt;z-index:2;visibility:visible;mso-position-horizontal-relative:text;mso-position-vertical-relative:text;mso-width-relative:margin;mso-height-relative:margin">
                <v:imagedata r:id="rId2" o:title=""/>
                <w10:wrap type="topAndBottom"/>
              </v:shape>
            </w:pict>
          </w:r>
        </w:p>
      </w:tc>
    </w:tr>
  </w:tbl>
  <w:p w:rsidR="003D3AFC" w:rsidRDefault="003D3AFC" w:rsidP="003D3AFC">
    <w:pPr>
      <w:pStyle w:val="Cabealho"/>
      <w:tabs>
        <w:tab w:val="clear" w:pos="8504"/>
        <w:tab w:val="right" w:pos="8789"/>
      </w:tabs>
      <w:ind w:right="-285"/>
      <w:jc w:val="center"/>
    </w:pPr>
    <w:r>
      <w:t>VIII ENCONTRO DE EXTENSÃO UNIVERSITÁRIA DA UNIVERSIDADE FEDERAL DE CAMPINA GRANDE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427C"/>
    <w:multiLevelType w:val="hybridMultilevel"/>
    <w:tmpl w:val="CC4894D4"/>
    <w:lvl w:ilvl="0" w:tplc="117AE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3EF"/>
    <w:rsid w:val="00042E8C"/>
    <w:rsid w:val="001E60F8"/>
    <w:rsid w:val="00220FC9"/>
    <w:rsid w:val="00294D16"/>
    <w:rsid w:val="003673EF"/>
    <w:rsid w:val="003B3160"/>
    <w:rsid w:val="003D3AFC"/>
    <w:rsid w:val="004152C5"/>
    <w:rsid w:val="005C23FF"/>
    <w:rsid w:val="005C7795"/>
    <w:rsid w:val="006335C7"/>
    <w:rsid w:val="006C72E3"/>
    <w:rsid w:val="007547C0"/>
    <w:rsid w:val="00785ED8"/>
    <w:rsid w:val="00793397"/>
    <w:rsid w:val="00A01852"/>
    <w:rsid w:val="00A3418B"/>
    <w:rsid w:val="00A60AFA"/>
    <w:rsid w:val="00C9280D"/>
    <w:rsid w:val="00CC155F"/>
    <w:rsid w:val="00CC3E68"/>
    <w:rsid w:val="00CD428C"/>
    <w:rsid w:val="00D11CB6"/>
    <w:rsid w:val="00D12B8E"/>
    <w:rsid w:val="00D22970"/>
    <w:rsid w:val="00D56FB1"/>
    <w:rsid w:val="00D66AFD"/>
    <w:rsid w:val="00D747D3"/>
    <w:rsid w:val="00EC35B7"/>
    <w:rsid w:val="00FC4632"/>
    <w:rsid w:val="00FC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73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D66AFD"/>
  </w:style>
  <w:style w:type="character" w:styleId="Hyperlink">
    <w:name w:val="Hyperlink"/>
    <w:basedOn w:val="Fontepargpadro"/>
    <w:uiPriority w:val="99"/>
    <w:unhideWhenUsed/>
    <w:rsid w:val="005C77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AF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D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D3AF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esthamyre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mailto:thamy_mss@hotmail.com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</dc:creator>
  <cp:lastModifiedBy>Usuário</cp:lastModifiedBy>
  <cp:revision>3</cp:revision>
  <dcterms:created xsi:type="dcterms:W3CDTF">2014-10-21T18:35:00Z</dcterms:created>
  <dcterms:modified xsi:type="dcterms:W3CDTF">2014-11-27T21:28:00Z</dcterms:modified>
</cp:coreProperties>
</file>